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AFB8" w14:textId="2CFE7E8E" w:rsidR="00AA1AC0" w:rsidRDefault="00591B5B" w:rsidP="000E030E">
      <w:pPr>
        <w:spacing w:after="0" w:line="240" w:lineRule="auto"/>
        <w:rPr>
          <w:b/>
          <w:sz w:val="50"/>
          <w:szCs w:val="50"/>
        </w:rPr>
      </w:pPr>
      <w:bookmarkStart w:id="0" w:name="_GoBack"/>
      <w:bookmarkEnd w:id="0"/>
      <w:r w:rsidRPr="00591B5B">
        <w:rPr>
          <w:b/>
          <w:noProof/>
          <w:sz w:val="50"/>
          <w:szCs w:val="50"/>
        </w:rPr>
        <mc:AlternateContent>
          <mc:Choice Requires="wps">
            <w:drawing>
              <wp:anchor distT="45720" distB="45720" distL="114300" distR="114300" simplePos="0" relativeHeight="251666944" behindDoc="0" locked="0" layoutInCell="1" allowOverlap="1" wp14:anchorId="0C3C9F4B" wp14:editId="7F0D2CBB">
                <wp:simplePos x="0" y="0"/>
                <wp:positionH relativeFrom="column">
                  <wp:posOffset>3988985</wp:posOffset>
                </wp:positionH>
                <wp:positionV relativeFrom="paragraph">
                  <wp:posOffset>3522</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01FDB4" w14:textId="58CA99FA" w:rsidR="00591B5B" w:rsidRDefault="00591B5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3C9F4B" id="_x0000_t202" coordsize="21600,21600" o:spt="202" path="m,l,21600r21600,l21600,xe">
                <v:stroke joinstyle="miter"/>
                <v:path gradientshapeok="t" o:connecttype="rect"/>
              </v:shapetype>
              <v:shape id="Textfeld 2" o:spid="_x0000_s1026" type="#_x0000_t202" style="position:absolute;margin-left:314.1pt;margin-top:.3pt;width:185.9pt;height:110.6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" stroked="f">
                <v:textbox style="mso-fit-shape-to-text:t">
                  <w:txbxContent>
                    <w:p w14:paraId="2801FDB4" w14:textId="58CA99FA" w:rsidR="00591B5B" w:rsidRDefault="00591B5B"/>
                  </w:txbxContent>
                </v:textbox>
                <w10:wrap type="square"/>
              </v:shape>
            </w:pict>
          </mc:Fallback>
        </mc:AlternateContent>
      </w:r>
      <w:r w:rsidR="000B0AB6">
        <w:rPr>
          <w:noProof/>
          <w:lang w:eastAsia="ja-JP" w:bidi="he-IL"/>
        </w:rPr>
        <w:drawing>
          <wp:inline distT="0" distB="0" distL="0" distR="0" wp14:anchorId="7C934159" wp14:editId="383EF363">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2897" cy="1211162"/>
                    </a:xfrm>
                    <a:prstGeom prst="rect">
                      <a:avLst/>
                    </a:prstGeom>
                  </pic:spPr>
                </pic:pic>
              </a:graphicData>
            </a:graphic>
          </wp:inline>
        </w:drawing>
      </w:r>
    </w:p>
    <w:p w14:paraId="5E1BD187" w14:textId="7C9770AD" w:rsidR="00A509C3" w:rsidRDefault="00A509C3" w:rsidP="000E030E">
      <w:pPr>
        <w:spacing w:after="0" w:line="240" w:lineRule="auto"/>
        <w:rPr>
          <w:b/>
          <w:sz w:val="50"/>
          <w:szCs w:val="50"/>
        </w:rPr>
      </w:pPr>
    </w:p>
    <w:p w14:paraId="3AB6B3A1" w14:textId="7E0A930B" w:rsidR="00AA32E2" w:rsidRDefault="00AA32E2" w:rsidP="000E030E">
      <w:pPr>
        <w:spacing w:after="0" w:line="240" w:lineRule="auto"/>
        <w:rPr>
          <w:b/>
          <w:sz w:val="50"/>
          <w:szCs w:val="50"/>
        </w:rPr>
      </w:pPr>
    </w:p>
    <w:p w14:paraId="76B80853" w14:textId="3D4DAC12" w:rsidR="002936E4" w:rsidRDefault="002936E4" w:rsidP="000E030E">
      <w:pPr>
        <w:spacing w:after="0" w:line="240" w:lineRule="auto"/>
        <w:rPr>
          <w:b/>
          <w:sz w:val="50"/>
          <w:szCs w:val="50"/>
        </w:rPr>
      </w:pPr>
    </w:p>
    <w:p w14:paraId="67CEF5A5" w14:textId="09B2A33F" w:rsidR="002936E4" w:rsidRDefault="002936E4" w:rsidP="000E030E">
      <w:pPr>
        <w:spacing w:after="0" w:line="240" w:lineRule="auto"/>
        <w:rPr>
          <w:b/>
          <w:sz w:val="50"/>
          <w:szCs w:val="50"/>
        </w:rPr>
      </w:pPr>
    </w:p>
    <w:p w14:paraId="252D555F" w14:textId="77777777" w:rsidR="002936E4" w:rsidRDefault="002936E4" w:rsidP="000E030E">
      <w:pPr>
        <w:spacing w:after="0" w:line="240" w:lineRule="auto"/>
        <w:rPr>
          <w:b/>
          <w:sz w:val="50"/>
          <w:szCs w:val="50"/>
        </w:rPr>
      </w:pPr>
    </w:p>
    <w:p w14:paraId="0E15F531" w14:textId="6321CBD2" w:rsidR="002F5556" w:rsidRPr="002F5556" w:rsidRDefault="00C34818" w:rsidP="000E030E">
      <w:pPr>
        <w:spacing w:after="0" w:line="240" w:lineRule="auto"/>
        <w:rPr>
          <w:b/>
          <w:sz w:val="50"/>
          <w:szCs w:val="50"/>
        </w:rPr>
      </w:pPr>
      <w:r>
        <w:rPr>
          <w:b/>
          <w:sz w:val="50"/>
          <w:szCs w:val="50"/>
        </w:rPr>
        <w:t>Osternacht</w:t>
      </w:r>
      <w:r w:rsidR="002F5556">
        <w:rPr>
          <w:b/>
          <w:sz w:val="50"/>
          <w:szCs w:val="50"/>
        </w:rPr>
        <w:tab/>
      </w:r>
      <w:r w:rsidR="002F5556">
        <w:rPr>
          <w:b/>
          <w:sz w:val="50"/>
          <w:szCs w:val="50"/>
        </w:rPr>
        <w:tab/>
      </w:r>
      <w:r w:rsidR="002F5556">
        <w:rPr>
          <w:b/>
          <w:sz w:val="50"/>
          <w:szCs w:val="50"/>
        </w:rPr>
        <w:tab/>
      </w:r>
      <w:r w:rsidR="00265A83">
        <w:rPr>
          <w:b/>
          <w:sz w:val="50"/>
          <w:szCs w:val="50"/>
        </w:rPr>
        <w:tab/>
      </w:r>
      <w:r w:rsidR="008A10F2">
        <w:rPr>
          <w:b/>
          <w:sz w:val="50"/>
          <w:szCs w:val="50"/>
        </w:rPr>
        <w:tab/>
      </w:r>
      <w:r w:rsidR="00670B8B">
        <w:rPr>
          <w:b/>
          <w:sz w:val="50"/>
          <w:szCs w:val="50"/>
        </w:rPr>
        <w:tab/>
      </w:r>
      <w:r>
        <w:rPr>
          <w:b/>
          <w:sz w:val="30"/>
          <w:szCs w:val="30"/>
        </w:rPr>
        <w:t>11./12</w:t>
      </w:r>
      <w:r w:rsidR="002F5556" w:rsidRPr="002F5556">
        <w:rPr>
          <w:b/>
          <w:sz w:val="30"/>
          <w:szCs w:val="30"/>
        </w:rPr>
        <w:t xml:space="preserve">. </w:t>
      </w:r>
      <w:r w:rsidR="003D4992">
        <w:rPr>
          <w:b/>
          <w:sz w:val="30"/>
          <w:szCs w:val="30"/>
        </w:rPr>
        <w:t>April</w:t>
      </w:r>
      <w:r w:rsidR="002F5556" w:rsidRPr="002F5556">
        <w:rPr>
          <w:b/>
          <w:sz w:val="30"/>
          <w:szCs w:val="30"/>
        </w:rPr>
        <w:t xml:space="preserve"> 2020</w:t>
      </w:r>
    </w:p>
    <w:p w14:paraId="2EDCDD61" w14:textId="77777777" w:rsidR="00C34818" w:rsidRDefault="00C34818" w:rsidP="000E030E">
      <w:pPr>
        <w:spacing w:after="0" w:line="240" w:lineRule="auto"/>
        <w:rPr>
          <w:bCs/>
          <w:i/>
          <w:iCs/>
          <w:color w:val="C00000"/>
          <w:sz w:val="24"/>
          <w:szCs w:val="24"/>
        </w:rPr>
      </w:pPr>
    </w:p>
    <w:p w14:paraId="4EBE29C0" w14:textId="6BD393E0" w:rsidR="00825853" w:rsidRPr="002936E4" w:rsidRDefault="00825853" w:rsidP="000E030E">
      <w:pPr>
        <w:spacing w:after="0" w:line="240" w:lineRule="auto"/>
        <w:rPr>
          <w:b/>
          <w:i/>
          <w:iCs/>
          <w:color w:val="C00000"/>
          <w:sz w:val="24"/>
          <w:szCs w:val="24"/>
        </w:rPr>
      </w:pPr>
      <w:r w:rsidRPr="002936E4">
        <w:rPr>
          <w:bCs/>
          <w:i/>
          <w:iCs/>
          <w:color w:val="C00000"/>
          <w:sz w:val="24"/>
          <w:szCs w:val="24"/>
        </w:rPr>
        <w:t>Hinweise</w:t>
      </w:r>
      <w:r w:rsidRPr="002936E4">
        <w:rPr>
          <w:b/>
          <w:i/>
          <w:iCs/>
          <w:color w:val="C00000"/>
          <w:sz w:val="24"/>
          <w:szCs w:val="24"/>
        </w:rPr>
        <w:t>:</w:t>
      </w:r>
    </w:p>
    <w:p w14:paraId="70547E84" w14:textId="77777777" w:rsidR="00825853" w:rsidRPr="002936E4" w:rsidRDefault="00825853" w:rsidP="000E030E">
      <w:pPr>
        <w:spacing w:after="0" w:line="240" w:lineRule="auto"/>
        <w:rPr>
          <w:bCs/>
          <w:i/>
          <w:iCs/>
          <w:sz w:val="24"/>
          <w:szCs w:val="24"/>
        </w:rPr>
      </w:pPr>
      <w:r w:rsidRPr="002936E4">
        <w:rPr>
          <w:bCs/>
          <w:i/>
          <w:iCs/>
          <w:sz w:val="24"/>
          <w:szCs w:val="24"/>
        </w:rPr>
        <w:t>Wenn Sie mehrere Personen sind, teilen Sie sich die Aufgaben im Gottesdienst auf. Um Ihnen zu helfen haben wir folgende Aufteilung vorgeschlagen:</w:t>
      </w:r>
    </w:p>
    <w:p w14:paraId="74869100" w14:textId="77777777" w:rsidR="00825853" w:rsidRPr="002936E4" w:rsidRDefault="00825853" w:rsidP="000E030E">
      <w:pPr>
        <w:spacing w:after="0" w:line="240" w:lineRule="auto"/>
        <w:rPr>
          <w:bCs/>
          <w:i/>
          <w:iCs/>
          <w:sz w:val="24"/>
          <w:szCs w:val="24"/>
        </w:rPr>
      </w:pPr>
      <w:r w:rsidRPr="002936E4">
        <w:rPr>
          <w:bCs/>
          <w:i/>
          <w:iCs/>
          <w:sz w:val="24"/>
          <w:szCs w:val="24"/>
        </w:rPr>
        <w:t>V: Der Vorbeter/die Vorbeterin führt durch den Netzwerkgottesdienst.</w:t>
      </w:r>
    </w:p>
    <w:p w14:paraId="6975A15D" w14:textId="77777777" w:rsidR="00825853" w:rsidRPr="002936E4" w:rsidRDefault="00825853" w:rsidP="000E030E">
      <w:pPr>
        <w:spacing w:after="0" w:line="240" w:lineRule="auto"/>
        <w:rPr>
          <w:bCs/>
          <w:i/>
          <w:iCs/>
          <w:sz w:val="24"/>
          <w:szCs w:val="24"/>
        </w:rPr>
      </w:pPr>
      <w:r w:rsidRPr="002936E4">
        <w:rPr>
          <w:bCs/>
          <w:i/>
          <w:iCs/>
          <w:sz w:val="24"/>
          <w:szCs w:val="24"/>
        </w:rPr>
        <w:t xml:space="preserve">L: Der Lektor/die Lektorin trägt Lesungen und Texte vor. </w:t>
      </w:r>
    </w:p>
    <w:p w14:paraId="60BC4A12" w14:textId="77777777" w:rsidR="00825853" w:rsidRPr="002936E4" w:rsidRDefault="00825853" w:rsidP="000E030E">
      <w:pPr>
        <w:spacing w:after="16" w:line="240" w:lineRule="auto"/>
        <w:rPr>
          <w:bCs/>
          <w:i/>
          <w:iCs/>
          <w:sz w:val="24"/>
          <w:szCs w:val="24"/>
        </w:rPr>
      </w:pPr>
      <w:r w:rsidRPr="002936E4">
        <w:rPr>
          <w:bCs/>
          <w:i/>
          <w:iCs/>
          <w:sz w:val="24"/>
          <w:szCs w:val="24"/>
        </w:rPr>
        <w:t>A: Alle sprechen und beten gemeinsam.</w:t>
      </w:r>
    </w:p>
    <w:p w14:paraId="06086270" w14:textId="77777777" w:rsidR="00545AFF" w:rsidRPr="002936E4" w:rsidRDefault="00545AFF" w:rsidP="000E030E">
      <w:pPr>
        <w:spacing w:after="0" w:line="240" w:lineRule="auto"/>
        <w:rPr>
          <w:bCs/>
          <w:i/>
          <w:iCs/>
          <w:sz w:val="24"/>
          <w:szCs w:val="24"/>
        </w:rPr>
      </w:pPr>
    </w:p>
    <w:p w14:paraId="327273D9" w14:textId="5F0DAA56" w:rsidR="00825853" w:rsidRPr="002936E4" w:rsidRDefault="00825853" w:rsidP="000E030E">
      <w:pPr>
        <w:spacing w:after="0" w:line="240" w:lineRule="auto"/>
        <w:rPr>
          <w:bCs/>
          <w:i/>
          <w:iCs/>
          <w:sz w:val="24"/>
          <w:szCs w:val="24"/>
        </w:rPr>
      </w:pPr>
      <w:r w:rsidRPr="002936E4">
        <w:rPr>
          <w:bCs/>
          <w:i/>
          <w:iCs/>
          <w:sz w:val="24"/>
          <w:szCs w:val="24"/>
        </w:rPr>
        <w:t xml:space="preserve">Die Feier kann an verschiedenen Stellen gekürzt werden. </w:t>
      </w:r>
      <w:r w:rsidR="00F1461B" w:rsidRPr="002936E4">
        <w:rPr>
          <w:bCs/>
          <w:i/>
          <w:iCs/>
          <w:sz w:val="24"/>
          <w:szCs w:val="24"/>
        </w:rPr>
        <w:t>Treffen</w:t>
      </w:r>
      <w:r w:rsidRPr="002936E4">
        <w:rPr>
          <w:bCs/>
          <w:i/>
          <w:iCs/>
          <w:sz w:val="24"/>
          <w:szCs w:val="24"/>
        </w:rPr>
        <w:t xml:space="preserve"> </w:t>
      </w:r>
      <w:r w:rsidR="00F1461B" w:rsidRPr="002936E4">
        <w:rPr>
          <w:bCs/>
          <w:i/>
          <w:iCs/>
          <w:sz w:val="24"/>
          <w:szCs w:val="24"/>
        </w:rPr>
        <w:t xml:space="preserve">Sie die Entscheidung </w:t>
      </w:r>
      <w:r w:rsidRPr="002936E4">
        <w:rPr>
          <w:bCs/>
          <w:i/>
          <w:iCs/>
          <w:sz w:val="24"/>
          <w:szCs w:val="24"/>
        </w:rPr>
        <w:t>vor Beginn der Feier.</w:t>
      </w:r>
      <w:r w:rsidR="00C34818" w:rsidRPr="00C34818">
        <w:t xml:space="preserve"> </w:t>
      </w:r>
      <w:r w:rsidR="00C34818" w:rsidRPr="00C34818">
        <w:rPr>
          <w:bCs/>
          <w:i/>
          <w:iCs/>
          <w:sz w:val="24"/>
          <w:szCs w:val="24"/>
        </w:rPr>
        <w:t>In jedem Fall wird das Evangelium verkündet.</w:t>
      </w:r>
    </w:p>
    <w:p w14:paraId="5F8D8186" w14:textId="77777777" w:rsidR="00545AFF" w:rsidRPr="002936E4" w:rsidRDefault="00545AFF" w:rsidP="000E030E">
      <w:pPr>
        <w:spacing w:after="0" w:line="240" w:lineRule="auto"/>
        <w:rPr>
          <w:bCs/>
          <w:i/>
          <w:iCs/>
          <w:sz w:val="24"/>
          <w:szCs w:val="24"/>
        </w:rPr>
      </w:pPr>
    </w:p>
    <w:p w14:paraId="6BD32778" w14:textId="69378ECD" w:rsidR="00825853" w:rsidRPr="002936E4" w:rsidRDefault="00825853" w:rsidP="000E030E">
      <w:pPr>
        <w:spacing w:after="0" w:line="240" w:lineRule="auto"/>
        <w:rPr>
          <w:bCs/>
          <w:i/>
          <w:iCs/>
          <w:sz w:val="24"/>
          <w:szCs w:val="24"/>
        </w:rPr>
      </w:pPr>
      <w:r w:rsidRPr="002936E4">
        <w:rPr>
          <w:bCs/>
          <w:i/>
          <w:iCs/>
          <w:sz w:val="24"/>
          <w:szCs w:val="24"/>
        </w:rPr>
        <w:t xml:space="preserve">Segnung der </w:t>
      </w:r>
      <w:r w:rsidR="00C34818">
        <w:rPr>
          <w:bCs/>
          <w:i/>
          <w:iCs/>
          <w:sz w:val="24"/>
          <w:szCs w:val="24"/>
        </w:rPr>
        <w:t>Kerzen</w:t>
      </w:r>
      <w:r w:rsidRPr="002936E4">
        <w:rPr>
          <w:bCs/>
          <w:i/>
          <w:iCs/>
          <w:sz w:val="24"/>
          <w:szCs w:val="24"/>
        </w:rPr>
        <w:t xml:space="preserve">: </w:t>
      </w:r>
      <w:r w:rsidR="00C34818" w:rsidRPr="00C34818">
        <w:rPr>
          <w:bCs/>
          <w:i/>
          <w:iCs/>
          <w:sz w:val="24"/>
          <w:szCs w:val="24"/>
        </w:rPr>
        <w:t>Die Feier sieht eine einfache Segnung von Kerzen vor. Segnen kann jeder Getaufte und Gefirmte. Im Leben der Familie segnen im Allgemeinen die Eltern.</w:t>
      </w:r>
      <w:r w:rsidR="00C34818">
        <w:rPr>
          <w:bCs/>
          <w:i/>
          <w:iCs/>
          <w:sz w:val="24"/>
          <w:szCs w:val="24"/>
        </w:rPr>
        <w:t xml:space="preserve"> </w:t>
      </w:r>
      <w:r w:rsidRPr="002936E4">
        <w:rPr>
          <w:bCs/>
          <w:i/>
          <w:iCs/>
          <w:sz w:val="24"/>
          <w:szCs w:val="24"/>
        </w:rPr>
        <w:t>In dieser Feier spricht die Vorbeterin oder der Vorbeter das Segensgebet.</w:t>
      </w:r>
    </w:p>
    <w:p w14:paraId="6A41B8B7" w14:textId="77777777" w:rsidR="00C34818" w:rsidRDefault="00C34818" w:rsidP="000E030E">
      <w:pPr>
        <w:spacing w:after="0" w:line="240" w:lineRule="auto"/>
        <w:rPr>
          <w:bCs/>
          <w:i/>
          <w:iCs/>
          <w:color w:val="C00000"/>
          <w:sz w:val="24"/>
          <w:szCs w:val="24"/>
        </w:rPr>
      </w:pPr>
    </w:p>
    <w:p w14:paraId="7BCB6EC0" w14:textId="76582582" w:rsidR="00545AFF" w:rsidRPr="00C34818" w:rsidRDefault="00C34818" w:rsidP="000E030E">
      <w:pPr>
        <w:spacing w:after="0" w:line="240" w:lineRule="auto"/>
        <w:rPr>
          <w:bCs/>
          <w:i/>
          <w:iCs/>
          <w:sz w:val="24"/>
          <w:szCs w:val="24"/>
        </w:rPr>
      </w:pPr>
      <w:r w:rsidRPr="00C34818">
        <w:rPr>
          <w:bCs/>
          <w:i/>
          <w:iCs/>
          <w:sz w:val="24"/>
          <w:szCs w:val="24"/>
        </w:rPr>
        <w:t>Die Osternacht findet in der Zeit der Dunkelheit statt, also nachts oder am frühen Morgen.</w:t>
      </w:r>
    </w:p>
    <w:p w14:paraId="2EA3F50C" w14:textId="77777777" w:rsidR="00C34818" w:rsidRPr="002936E4" w:rsidRDefault="00C34818" w:rsidP="000E030E">
      <w:pPr>
        <w:spacing w:after="0" w:line="240" w:lineRule="auto"/>
        <w:rPr>
          <w:bCs/>
          <w:i/>
          <w:iCs/>
          <w:color w:val="C00000"/>
          <w:sz w:val="24"/>
          <w:szCs w:val="24"/>
        </w:rPr>
      </w:pPr>
    </w:p>
    <w:p w14:paraId="1E9E060E" w14:textId="77777777" w:rsidR="00825853" w:rsidRPr="002936E4" w:rsidRDefault="00825853" w:rsidP="000E030E">
      <w:pPr>
        <w:spacing w:after="0" w:line="240" w:lineRule="auto"/>
        <w:rPr>
          <w:bCs/>
          <w:i/>
          <w:iCs/>
          <w:color w:val="C00000"/>
          <w:sz w:val="24"/>
          <w:szCs w:val="24"/>
        </w:rPr>
      </w:pPr>
      <w:r w:rsidRPr="002936E4">
        <w:rPr>
          <w:bCs/>
          <w:i/>
          <w:iCs/>
          <w:color w:val="C00000"/>
          <w:sz w:val="24"/>
          <w:szCs w:val="24"/>
        </w:rPr>
        <w:t>Vorbereiten:</w:t>
      </w:r>
    </w:p>
    <w:p w14:paraId="2F5B0A73" w14:textId="136E380D" w:rsidR="00825853" w:rsidRPr="002936E4" w:rsidRDefault="00C34818" w:rsidP="000E030E">
      <w:pPr>
        <w:pStyle w:val="Listenabsatz"/>
        <w:numPr>
          <w:ilvl w:val="0"/>
          <w:numId w:val="8"/>
        </w:numPr>
        <w:spacing w:after="0" w:line="240" w:lineRule="auto"/>
        <w:rPr>
          <w:bCs/>
          <w:i/>
          <w:iCs/>
          <w:sz w:val="24"/>
          <w:szCs w:val="24"/>
        </w:rPr>
      </w:pPr>
      <w:r w:rsidRPr="00C34818">
        <w:rPr>
          <w:bCs/>
          <w:i/>
          <w:iCs/>
          <w:sz w:val="24"/>
          <w:szCs w:val="24"/>
        </w:rPr>
        <w:t>eine größere oder dickere Kerze</w:t>
      </w:r>
      <w:r>
        <w:rPr>
          <w:bCs/>
          <w:i/>
          <w:iCs/>
          <w:sz w:val="24"/>
          <w:szCs w:val="24"/>
        </w:rPr>
        <w:t xml:space="preserve"> und</w:t>
      </w:r>
      <w:r w:rsidRPr="00C34818">
        <w:rPr>
          <w:bCs/>
          <w:i/>
          <w:iCs/>
          <w:sz w:val="24"/>
          <w:szCs w:val="24"/>
        </w:rPr>
        <w:t xml:space="preserve"> für jeden Mitfeiernden eine Kerze</w:t>
      </w:r>
      <w:r w:rsidRPr="00C34818" w:rsidDel="00C34818">
        <w:rPr>
          <w:bCs/>
          <w:i/>
          <w:iCs/>
          <w:sz w:val="24"/>
          <w:szCs w:val="24"/>
        </w:rPr>
        <w:t xml:space="preserve"> </w:t>
      </w:r>
      <w:r w:rsidR="00825853" w:rsidRPr="002936E4">
        <w:rPr>
          <w:bCs/>
          <w:i/>
          <w:iCs/>
          <w:sz w:val="24"/>
          <w:szCs w:val="24"/>
        </w:rPr>
        <w:t xml:space="preserve"> </w:t>
      </w:r>
    </w:p>
    <w:p w14:paraId="52AC9C91" w14:textId="5CABE71F" w:rsidR="00825853" w:rsidRPr="002936E4" w:rsidRDefault="00825853" w:rsidP="000E030E">
      <w:pPr>
        <w:pStyle w:val="Listenabsatz"/>
        <w:numPr>
          <w:ilvl w:val="0"/>
          <w:numId w:val="8"/>
        </w:numPr>
        <w:spacing w:after="0" w:line="240" w:lineRule="auto"/>
        <w:rPr>
          <w:bCs/>
          <w:i/>
          <w:iCs/>
          <w:sz w:val="24"/>
          <w:szCs w:val="24"/>
        </w:rPr>
      </w:pPr>
      <w:r w:rsidRPr="002936E4">
        <w:rPr>
          <w:bCs/>
          <w:i/>
          <w:iCs/>
          <w:sz w:val="24"/>
          <w:szCs w:val="24"/>
        </w:rPr>
        <w:t xml:space="preserve">Gegenstände, die Atmosphäre des Gebets schaffen, z.B. Kerze, Kreuz, Ikone, Bibel, ein Bild </w:t>
      </w:r>
      <w:r w:rsidR="006E37FB" w:rsidRPr="006E37FB">
        <w:rPr>
          <w:bCs/>
          <w:i/>
          <w:iCs/>
          <w:sz w:val="24"/>
          <w:szCs w:val="24"/>
        </w:rPr>
        <w:t xml:space="preserve">z.B. Christus und </w:t>
      </w:r>
      <w:r w:rsidR="006E37FB">
        <w:rPr>
          <w:bCs/>
          <w:i/>
          <w:iCs/>
          <w:sz w:val="24"/>
          <w:szCs w:val="24"/>
        </w:rPr>
        <w:t>das</w:t>
      </w:r>
      <w:r w:rsidR="006E37FB" w:rsidRPr="006E37FB">
        <w:rPr>
          <w:bCs/>
          <w:i/>
          <w:iCs/>
          <w:sz w:val="24"/>
          <w:szCs w:val="24"/>
        </w:rPr>
        <w:t xml:space="preserve"> leere Grab (im Internet suchen und ausdrucken), Blumen ...</w:t>
      </w:r>
    </w:p>
    <w:p w14:paraId="42FF48C2" w14:textId="41032707" w:rsidR="00825853" w:rsidRPr="002936E4" w:rsidRDefault="00825853" w:rsidP="000E030E">
      <w:pPr>
        <w:pStyle w:val="Listenabsatz"/>
        <w:numPr>
          <w:ilvl w:val="0"/>
          <w:numId w:val="8"/>
        </w:numPr>
        <w:spacing w:after="0" w:line="240" w:lineRule="auto"/>
        <w:rPr>
          <w:bCs/>
          <w:i/>
          <w:iCs/>
          <w:sz w:val="24"/>
          <w:szCs w:val="24"/>
        </w:rPr>
      </w:pPr>
      <w:r w:rsidRPr="002936E4">
        <w:rPr>
          <w:bCs/>
          <w:i/>
          <w:iCs/>
          <w:sz w:val="24"/>
          <w:szCs w:val="24"/>
        </w:rPr>
        <w:t>Kirchengesangbuch; Hinweis: manche Texte sind auch im Internet zu finden; Lieder aus dem Gotteslob-Stammteil: die erste Strophe aller Lieder steht</w:t>
      </w:r>
      <w:r w:rsidR="000E030E">
        <w:rPr>
          <w:bCs/>
          <w:i/>
          <w:iCs/>
          <w:sz w:val="24"/>
          <w:szCs w:val="24"/>
        </w:rPr>
        <w:t xml:space="preserve"> </w:t>
      </w:r>
      <w:r w:rsidRPr="002936E4">
        <w:rPr>
          <w:bCs/>
          <w:i/>
          <w:iCs/>
          <w:sz w:val="24"/>
          <w:szCs w:val="24"/>
        </w:rPr>
        <w:t xml:space="preserve">zum Hören und Mitsingen zur Verfügung </w:t>
      </w:r>
      <w:r w:rsidR="000E030E">
        <w:rPr>
          <w:bCs/>
          <w:i/>
          <w:iCs/>
          <w:sz w:val="24"/>
          <w:szCs w:val="24"/>
        </w:rPr>
        <w:t>(</w:t>
      </w:r>
      <w:hyperlink r:id="rId8" w:history="1">
        <w:r w:rsidR="000E030E">
          <w:rPr>
            <w:rStyle w:val="Hyperlink"/>
          </w:rPr>
          <w:t>https://dli.institute/wp/aufnahmen-der-lieder-aus-dem-gotteslob-stammteil/</w:t>
        </w:r>
      </w:hyperlink>
      <w:r w:rsidR="000E030E">
        <w:rPr>
          <w:bCs/>
          <w:i/>
          <w:iCs/>
          <w:sz w:val="24"/>
          <w:szCs w:val="24"/>
        </w:rPr>
        <w:t>)</w:t>
      </w:r>
    </w:p>
    <w:p w14:paraId="56970B66" w14:textId="74EA4CCB" w:rsidR="00825853" w:rsidRPr="002936E4" w:rsidRDefault="00825853">
      <w:pPr>
        <w:pStyle w:val="Listenabsatz"/>
        <w:numPr>
          <w:ilvl w:val="0"/>
          <w:numId w:val="8"/>
        </w:numPr>
        <w:spacing w:after="0" w:line="240" w:lineRule="auto"/>
        <w:rPr>
          <w:bCs/>
          <w:i/>
          <w:iCs/>
          <w:sz w:val="24"/>
          <w:szCs w:val="24"/>
        </w:rPr>
      </w:pPr>
      <w:r w:rsidRPr="002936E4">
        <w:rPr>
          <w:bCs/>
          <w:i/>
          <w:iCs/>
          <w:sz w:val="24"/>
          <w:szCs w:val="24"/>
        </w:rPr>
        <w:t>Ausdruck der Feier für die Vor</w:t>
      </w:r>
      <w:r w:rsidR="000E030E">
        <w:rPr>
          <w:bCs/>
          <w:i/>
          <w:iCs/>
          <w:sz w:val="24"/>
          <w:szCs w:val="24"/>
        </w:rPr>
        <w:t>beterin/</w:t>
      </w:r>
      <w:r w:rsidRPr="002936E4">
        <w:rPr>
          <w:bCs/>
          <w:i/>
          <w:iCs/>
          <w:sz w:val="24"/>
          <w:szCs w:val="24"/>
        </w:rPr>
        <w:t>Vor</w:t>
      </w:r>
      <w:r w:rsidR="000E030E">
        <w:rPr>
          <w:bCs/>
          <w:i/>
          <w:iCs/>
          <w:sz w:val="24"/>
          <w:szCs w:val="24"/>
        </w:rPr>
        <w:t>beter</w:t>
      </w:r>
      <w:r w:rsidR="00C34818">
        <w:rPr>
          <w:bCs/>
          <w:i/>
          <w:iCs/>
          <w:sz w:val="24"/>
          <w:szCs w:val="24"/>
        </w:rPr>
        <w:t xml:space="preserve"> und Lektorin/Lektor</w:t>
      </w:r>
    </w:p>
    <w:p w14:paraId="6FA6CC48" w14:textId="1718BE94" w:rsidR="005A2B9A" w:rsidRPr="002936E4" w:rsidRDefault="005A2B9A">
      <w:pPr>
        <w:pStyle w:val="Listenabsatz"/>
        <w:spacing w:after="0" w:line="240" w:lineRule="auto"/>
        <w:rPr>
          <w:sz w:val="24"/>
          <w:szCs w:val="24"/>
        </w:rPr>
      </w:pPr>
    </w:p>
    <w:p w14:paraId="6CF7DD11" w14:textId="77777777" w:rsidR="000B0AB6" w:rsidRDefault="000B0AB6">
      <w:pPr>
        <w:spacing w:after="0" w:line="240" w:lineRule="auto"/>
        <w:rPr>
          <w:b/>
          <w:sz w:val="30"/>
          <w:szCs w:val="30"/>
        </w:rPr>
      </w:pPr>
    </w:p>
    <w:p w14:paraId="36B1365D" w14:textId="5B90EE9F" w:rsidR="002936E4" w:rsidRDefault="002936E4">
      <w:pPr>
        <w:rPr>
          <w:bCs/>
          <w:color w:val="C00000"/>
          <w:sz w:val="24"/>
          <w:szCs w:val="24"/>
        </w:rPr>
      </w:pPr>
    </w:p>
    <w:p w14:paraId="213AF13E" w14:textId="108E1B12" w:rsidR="00ED0C5B" w:rsidRPr="00FB5BA0" w:rsidRDefault="00FB5BA0">
      <w:pPr>
        <w:spacing w:after="0" w:line="240" w:lineRule="auto"/>
        <w:rPr>
          <w:bCs/>
          <w:color w:val="C00000"/>
          <w:sz w:val="24"/>
          <w:szCs w:val="24"/>
        </w:rPr>
      </w:pPr>
      <w:r w:rsidRPr="00FB5BA0">
        <w:rPr>
          <w:bCs/>
          <w:color w:val="C00000"/>
          <w:sz w:val="24"/>
          <w:szCs w:val="24"/>
        </w:rPr>
        <w:lastRenderedPageBreak/>
        <w:t>Eröffnung</w:t>
      </w:r>
    </w:p>
    <w:p w14:paraId="6D459E8E" w14:textId="77777777" w:rsidR="00ED0C5B" w:rsidRDefault="00ED0C5B">
      <w:pPr>
        <w:spacing w:after="0" w:line="240" w:lineRule="auto"/>
        <w:rPr>
          <w:sz w:val="24"/>
          <w:szCs w:val="24"/>
        </w:rPr>
      </w:pPr>
    </w:p>
    <w:p w14:paraId="4768F4AF" w14:textId="77777777" w:rsidR="00C34818" w:rsidRDefault="00C34818">
      <w:pPr>
        <w:spacing w:after="0" w:line="240" w:lineRule="auto"/>
        <w:rPr>
          <w:sz w:val="24"/>
          <w:szCs w:val="24"/>
        </w:rPr>
      </w:pPr>
      <w:r w:rsidRPr="00B2430B">
        <w:rPr>
          <w:color w:val="C00000"/>
          <w:sz w:val="24"/>
          <w:szCs w:val="24"/>
        </w:rPr>
        <w:t>A:</w:t>
      </w:r>
      <w:r>
        <w:rPr>
          <w:sz w:val="24"/>
          <w:szCs w:val="24"/>
        </w:rPr>
        <w:t xml:space="preserve"> Im Namen des Vaters und des Sohnes und des Heiligen Geistes.</w:t>
      </w:r>
      <w:r w:rsidRPr="005A2B9A">
        <w:rPr>
          <w:sz w:val="24"/>
          <w:szCs w:val="24"/>
        </w:rPr>
        <w:t xml:space="preserve"> </w:t>
      </w:r>
      <w:r>
        <w:rPr>
          <w:sz w:val="24"/>
          <w:szCs w:val="24"/>
        </w:rPr>
        <w:t>Amen.</w:t>
      </w:r>
    </w:p>
    <w:p w14:paraId="207FA775" w14:textId="77777777" w:rsidR="00C34818" w:rsidRDefault="00C34818">
      <w:pPr>
        <w:spacing w:after="0" w:line="240" w:lineRule="auto"/>
        <w:rPr>
          <w:sz w:val="24"/>
          <w:szCs w:val="24"/>
        </w:rPr>
      </w:pPr>
      <w:r w:rsidRPr="00B2430B">
        <w:rPr>
          <w:color w:val="C00000"/>
          <w:sz w:val="24"/>
          <w:szCs w:val="24"/>
        </w:rPr>
        <w:t>V:</w:t>
      </w:r>
      <w:r>
        <w:rPr>
          <w:sz w:val="24"/>
          <w:szCs w:val="24"/>
        </w:rPr>
        <w:t xml:space="preserve"> Christus ist auferstanden vom Tod. Er ist wahrhaftig auferstanden.</w:t>
      </w:r>
    </w:p>
    <w:p w14:paraId="5C47EABA" w14:textId="77777777" w:rsidR="00C34818" w:rsidRDefault="00C34818">
      <w:pPr>
        <w:spacing w:after="0" w:line="240" w:lineRule="auto"/>
        <w:rPr>
          <w:sz w:val="24"/>
          <w:szCs w:val="24"/>
        </w:rPr>
      </w:pPr>
      <w:r>
        <w:rPr>
          <w:sz w:val="24"/>
          <w:szCs w:val="24"/>
        </w:rPr>
        <w:t>Sein Licht vertreibe das Dunkel in den Herzen.</w:t>
      </w:r>
    </w:p>
    <w:p w14:paraId="4E04B663" w14:textId="77777777" w:rsidR="00C34818" w:rsidRDefault="00C34818">
      <w:pPr>
        <w:spacing w:after="0" w:line="240" w:lineRule="auto"/>
        <w:rPr>
          <w:sz w:val="24"/>
          <w:szCs w:val="24"/>
        </w:rPr>
      </w:pPr>
      <w:r w:rsidRPr="00B2430B">
        <w:rPr>
          <w:color w:val="C00000"/>
          <w:sz w:val="24"/>
          <w:szCs w:val="24"/>
        </w:rPr>
        <w:t>A:</w:t>
      </w:r>
      <w:r>
        <w:rPr>
          <w:sz w:val="24"/>
          <w:szCs w:val="24"/>
        </w:rPr>
        <w:t xml:space="preserve"> Amen.</w:t>
      </w:r>
    </w:p>
    <w:p w14:paraId="25D5E57C" w14:textId="77777777" w:rsidR="00C34818" w:rsidRDefault="00C34818">
      <w:pPr>
        <w:spacing w:after="0" w:line="240" w:lineRule="auto"/>
        <w:rPr>
          <w:sz w:val="24"/>
          <w:szCs w:val="24"/>
        </w:rPr>
      </w:pPr>
    </w:p>
    <w:p w14:paraId="19D180A5" w14:textId="77777777" w:rsidR="00C34818" w:rsidRPr="003E4238" w:rsidRDefault="00C34818">
      <w:pPr>
        <w:spacing w:after="0" w:line="240" w:lineRule="auto"/>
        <w:rPr>
          <w:color w:val="C00000"/>
          <w:sz w:val="24"/>
          <w:szCs w:val="24"/>
        </w:rPr>
      </w:pPr>
      <w:r w:rsidRPr="003851C1">
        <w:rPr>
          <w:color w:val="C00000"/>
          <w:sz w:val="24"/>
          <w:szCs w:val="24"/>
        </w:rPr>
        <w:t>Einstimmung</w:t>
      </w:r>
    </w:p>
    <w:p w14:paraId="1540EF12" w14:textId="77777777" w:rsidR="00C34818" w:rsidRPr="00327A51" w:rsidRDefault="00C34818">
      <w:pPr>
        <w:spacing w:after="0" w:line="240" w:lineRule="auto"/>
        <w:rPr>
          <w:i/>
          <w:color w:val="C00000"/>
          <w:sz w:val="20"/>
          <w:szCs w:val="20"/>
        </w:rPr>
      </w:pPr>
    </w:p>
    <w:p w14:paraId="772030B2" w14:textId="77777777" w:rsidR="00C34818" w:rsidRDefault="00C34818" w:rsidP="00943FFF">
      <w:pPr>
        <w:spacing w:after="0" w:line="240" w:lineRule="auto"/>
        <w:rPr>
          <w:sz w:val="24"/>
          <w:szCs w:val="24"/>
        </w:rPr>
      </w:pPr>
      <w:r w:rsidRPr="00B2430B">
        <w:rPr>
          <w:color w:val="C00000"/>
          <w:sz w:val="24"/>
          <w:szCs w:val="24"/>
        </w:rPr>
        <w:t>V:</w:t>
      </w:r>
      <w:r>
        <w:rPr>
          <w:sz w:val="24"/>
          <w:szCs w:val="24"/>
        </w:rPr>
        <w:t xml:space="preserve"> Wir sind zu später Stunde (am frühen Morgen) in der Dunkelheit beisammen, um Ostern zu feiern. Anders als sonst. Und doch ist Ostern. Das Dunkel, das uns zu dieser Stunde (noch) umgibt, wird erhellt vom Licht der Auferstehung. In das Dunkel des Todes, in die seelischen und wirtschaftlichen Notlagen der Menschen, in die Ungewissheit fällt Licht. Wir dürfen hoffen. Wir dürfen auch dieses Jahr die österliche Freude miteinander teilen.</w:t>
      </w:r>
    </w:p>
    <w:p w14:paraId="28F90E7B" w14:textId="77777777" w:rsidR="00C34818" w:rsidRDefault="00C34818">
      <w:pPr>
        <w:spacing w:after="0" w:line="240" w:lineRule="auto"/>
        <w:rPr>
          <w:sz w:val="24"/>
          <w:szCs w:val="24"/>
        </w:rPr>
      </w:pPr>
    </w:p>
    <w:p w14:paraId="75AD5B39" w14:textId="77777777" w:rsidR="00C34818" w:rsidRDefault="00C34818" w:rsidP="00943FFF">
      <w:pPr>
        <w:spacing w:after="0" w:line="240" w:lineRule="auto"/>
        <w:rPr>
          <w:color w:val="C00000"/>
          <w:sz w:val="24"/>
          <w:szCs w:val="24"/>
        </w:rPr>
      </w:pPr>
      <w:r>
        <w:rPr>
          <w:color w:val="C00000"/>
          <w:sz w:val="24"/>
          <w:szCs w:val="24"/>
        </w:rPr>
        <w:t>Lichtgebet</w:t>
      </w:r>
    </w:p>
    <w:p w14:paraId="699C7F0B" w14:textId="77777777" w:rsidR="00C34818" w:rsidRPr="003851C1" w:rsidRDefault="00C34818" w:rsidP="00943FFF">
      <w:pPr>
        <w:spacing w:after="0" w:line="240" w:lineRule="auto"/>
        <w:rPr>
          <w:i/>
          <w:color w:val="C00000"/>
          <w:sz w:val="20"/>
          <w:szCs w:val="20"/>
        </w:rPr>
      </w:pPr>
      <w:r>
        <w:rPr>
          <w:i/>
          <w:color w:val="C00000"/>
          <w:sz w:val="20"/>
          <w:szCs w:val="20"/>
        </w:rPr>
        <w:t>Bitten Sie alle, ihre Kerze in die Hand zu nehmen. Entzünden Sie die grö</w:t>
      </w:r>
      <w:r>
        <w:rPr>
          <w:rFonts w:cstheme="minorHAnsi"/>
          <w:i/>
          <w:color w:val="C00000"/>
          <w:sz w:val="20"/>
          <w:szCs w:val="20"/>
        </w:rPr>
        <w:t>ß</w:t>
      </w:r>
      <w:r>
        <w:rPr>
          <w:i/>
          <w:color w:val="C00000"/>
          <w:sz w:val="20"/>
          <w:szCs w:val="20"/>
        </w:rPr>
        <w:t>ere Kerze.</w:t>
      </w:r>
    </w:p>
    <w:p w14:paraId="33C2BB0A" w14:textId="77777777" w:rsidR="00C34818" w:rsidRDefault="00C34818" w:rsidP="00943FFF">
      <w:pPr>
        <w:spacing w:after="0" w:line="240" w:lineRule="auto"/>
        <w:rPr>
          <w:sz w:val="24"/>
          <w:szCs w:val="24"/>
        </w:rPr>
      </w:pPr>
    </w:p>
    <w:p w14:paraId="508E33A4" w14:textId="77777777" w:rsidR="00C34818" w:rsidRDefault="00C34818" w:rsidP="00943FFF">
      <w:pPr>
        <w:spacing w:after="0" w:line="240" w:lineRule="auto"/>
        <w:rPr>
          <w:sz w:val="24"/>
          <w:szCs w:val="24"/>
        </w:rPr>
      </w:pPr>
      <w:r w:rsidRPr="00B2430B">
        <w:rPr>
          <w:color w:val="C00000"/>
          <w:sz w:val="24"/>
          <w:szCs w:val="24"/>
        </w:rPr>
        <w:t>V:</w:t>
      </w:r>
      <w:r>
        <w:rPr>
          <w:sz w:val="24"/>
          <w:szCs w:val="24"/>
        </w:rPr>
        <w:t xml:space="preserve"> Gott, du bist das Licht, vor dem alle Finsternis weicht.</w:t>
      </w:r>
    </w:p>
    <w:p w14:paraId="7A5FFF94" w14:textId="77777777" w:rsidR="00C34818" w:rsidRDefault="00C34818" w:rsidP="00943FFF">
      <w:pPr>
        <w:spacing w:after="0" w:line="240" w:lineRule="auto"/>
        <w:rPr>
          <w:sz w:val="24"/>
          <w:szCs w:val="24"/>
        </w:rPr>
      </w:pPr>
      <w:r>
        <w:rPr>
          <w:sz w:val="24"/>
          <w:szCs w:val="24"/>
        </w:rPr>
        <w:t xml:space="preserve">Die Kraft deines Lichtes nimmt dem Tod seine Macht: </w:t>
      </w:r>
    </w:p>
    <w:p w14:paraId="4FDCCB46" w14:textId="77777777" w:rsidR="00C34818" w:rsidRDefault="00C34818" w:rsidP="00943FFF">
      <w:pPr>
        <w:spacing w:after="0" w:line="240" w:lineRule="auto"/>
        <w:rPr>
          <w:sz w:val="24"/>
          <w:szCs w:val="24"/>
        </w:rPr>
      </w:pPr>
      <w:r>
        <w:rPr>
          <w:sz w:val="24"/>
          <w:szCs w:val="24"/>
        </w:rPr>
        <w:t>Christus ist auferstanden vom Tod.</w:t>
      </w:r>
    </w:p>
    <w:p w14:paraId="646F15AB" w14:textId="77777777" w:rsidR="00C34818" w:rsidRDefault="00C34818" w:rsidP="00943FFF">
      <w:pPr>
        <w:spacing w:after="0" w:line="240" w:lineRule="auto"/>
        <w:rPr>
          <w:sz w:val="24"/>
          <w:szCs w:val="24"/>
        </w:rPr>
      </w:pPr>
      <w:r>
        <w:rPr>
          <w:sz w:val="24"/>
          <w:szCs w:val="24"/>
        </w:rPr>
        <w:t xml:space="preserve">Das Licht der Kerzen, die wir jetzt entzünden, vertreibe das Dunkel, durch das wir in diesen Wochen gegangen sind. </w:t>
      </w:r>
      <w:r w:rsidRPr="00557138">
        <w:rPr>
          <w:i/>
          <w:iCs/>
          <w:color w:val="C00000"/>
          <w:sz w:val="20"/>
          <w:szCs w:val="20"/>
        </w:rPr>
        <w:t>(Alle entzünden ihre Kerzen an der grösseren Kerze</w:t>
      </w:r>
      <w:r>
        <w:rPr>
          <w:i/>
          <w:iCs/>
          <w:color w:val="C00000"/>
          <w:sz w:val="20"/>
          <w:szCs w:val="20"/>
        </w:rPr>
        <w:t>.</w:t>
      </w:r>
      <w:r w:rsidRPr="00557138">
        <w:rPr>
          <w:i/>
          <w:iCs/>
          <w:color w:val="C00000"/>
          <w:sz w:val="20"/>
          <w:szCs w:val="20"/>
        </w:rPr>
        <w:t>)</w:t>
      </w:r>
    </w:p>
    <w:p w14:paraId="149F27C7" w14:textId="77777777" w:rsidR="00C34818" w:rsidRDefault="00C34818" w:rsidP="00943FFF">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Gott s</w:t>
      </w:r>
      <w:r w:rsidRPr="005F229F">
        <w:rPr>
          <w:rFonts w:eastAsia="Times New Roman" w:cstheme="minorHAnsi"/>
          <w:snapToGrid w:val="0"/>
          <w:sz w:val="24"/>
          <w:szCs w:val="24"/>
          <w:lang w:eastAsia="de-AT"/>
        </w:rPr>
        <w:t xml:space="preserve">egne diese </w:t>
      </w:r>
      <w:r>
        <w:rPr>
          <w:rFonts w:eastAsia="Times New Roman" w:cstheme="minorHAnsi"/>
          <w:snapToGrid w:val="0"/>
          <w:sz w:val="24"/>
          <w:szCs w:val="24"/>
          <w:lang w:eastAsia="de-AT"/>
        </w:rPr>
        <w:t xml:space="preserve">Kerzen </w:t>
      </w:r>
      <w:r w:rsidRPr="00557138">
        <w:rPr>
          <w:rFonts w:eastAsia="Times New Roman" w:cstheme="minorHAnsi"/>
          <w:i/>
          <w:iCs/>
          <w:snapToGrid w:val="0"/>
          <w:color w:val="C00000"/>
          <w:sz w:val="20"/>
          <w:szCs w:val="20"/>
          <w:lang w:eastAsia="de-AT"/>
        </w:rPr>
        <w:t>(zeichnen Sie ein Kreuz über die Kerzen)</w:t>
      </w:r>
      <w:r>
        <w:rPr>
          <w:rFonts w:eastAsia="Times New Roman" w:cstheme="minorHAnsi"/>
          <w:snapToGrid w:val="0"/>
          <w:sz w:val="24"/>
          <w:szCs w:val="24"/>
          <w:lang w:eastAsia="de-AT"/>
        </w:rPr>
        <w:t xml:space="preserve">, </w:t>
      </w:r>
    </w:p>
    <w:p w14:paraId="38C5AAED" w14:textId="66D76812" w:rsidR="00C34818" w:rsidRDefault="003404C8" w:rsidP="00943FFF">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 xml:space="preserve">er </w:t>
      </w:r>
      <w:r w:rsidR="00C34818">
        <w:rPr>
          <w:rFonts w:eastAsia="Times New Roman" w:cstheme="minorHAnsi"/>
          <w:snapToGrid w:val="0"/>
          <w:sz w:val="24"/>
          <w:szCs w:val="24"/>
          <w:lang w:eastAsia="de-AT"/>
        </w:rPr>
        <w:t>segne unsere Gemeinschaft und alle,</w:t>
      </w:r>
    </w:p>
    <w:p w14:paraId="123B1154" w14:textId="77777777" w:rsidR="00C34818" w:rsidRDefault="00C34818" w:rsidP="00943FFF">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mit denen wir durch das Licht dieser Nacht verbunden sind.</w:t>
      </w:r>
    </w:p>
    <w:p w14:paraId="7F148513" w14:textId="77777777" w:rsidR="00C34818" w:rsidRDefault="00C34818" w:rsidP="00943FFF">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 xml:space="preserve">Darum bitten wir durch Jesus Christus, der auferstanden ist und lebt. </w:t>
      </w:r>
    </w:p>
    <w:p w14:paraId="514227A2" w14:textId="77777777" w:rsidR="00C34818" w:rsidRDefault="00C34818" w:rsidP="00943FFF">
      <w:pPr>
        <w:spacing w:after="0" w:line="240" w:lineRule="auto"/>
        <w:rPr>
          <w:rFonts w:eastAsia="Times New Roman" w:cstheme="minorHAnsi"/>
          <w:snapToGrid w:val="0"/>
          <w:sz w:val="24"/>
          <w:szCs w:val="24"/>
          <w:lang w:eastAsia="de-AT"/>
        </w:rPr>
      </w:pPr>
      <w:r w:rsidRPr="005F229F">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Amen.</w:t>
      </w:r>
    </w:p>
    <w:p w14:paraId="71F743E5" w14:textId="77777777" w:rsidR="00C34818" w:rsidRPr="005F229F" w:rsidRDefault="00C34818" w:rsidP="00943FFF">
      <w:pPr>
        <w:spacing w:after="0" w:line="240" w:lineRule="auto"/>
        <w:rPr>
          <w:rFonts w:eastAsia="Times New Roman" w:cstheme="minorHAnsi"/>
          <w:snapToGrid w:val="0"/>
          <w:sz w:val="24"/>
          <w:szCs w:val="24"/>
          <w:lang w:eastAsia="de-AT"/>
        </w:rPr>
      </w:pPr>
    </w:p>
    <w:p w14:paraId="35F4A46C" w14:textId="7305C0B3" w:rsidR="00C34818" w:rsidRDefault="00C3481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ie möchten können Sie hier ein Lied singen</w:t>
      </w:r>
      <w:r>
        <w:rPr>
          <w:i/>
          <w:color w:val="C00000"/>
          <w:sz w:val="20"/>
          <w:szCs w:val="20"/>
        </w:rPr>
        <w:t>,</w:t>
      </w:r>
      <w:r w:rsidRPr="00327A51">
        <w:rPr>
          <w:i/>
          <w:color w:val="C00000"/>
          <w:sz w:val="20"/>
          <w:szCs w:val="20"/>
        </w:rPr>
        <w:t xml:space="preserve"> </w:t>
      </w:r>
      <w:r>
        <w:rPr>
          <w:i/>
          <w:color w:val="C00000"/>
          <w:sz w:val="20"/>
          <w:szCs w:val="20"/>
        </w:rPr>
        <w:t>z.B.</w:t>
      </w:r>
      <w:r w:rsidRPr="00327A51">
        <w:rPr>
          <w:i/>
          <w:color w:val="C00000"/>
          <w:sz w:val="20"/>
          <w:szCs w:val="20"/>
        </w:rPr>
        <w:t xml:space="preserve"> </w:t>
      </w:r>
      <w:r w:rsidR="000E030E">
        <w:rPr>
          <w:i/>
          <w:color w:val="C00000"/>
          <w:sz w:val="20"/>
          <w:szCs w:val="20"/>
        </w:rPr>
        <w:t>Kirchengesangbuch 454 „Halleluja, lasst uns singen, denn die Freudenzeit ist da“</w:t>
      </w:r>
      <w:r>
        <w:rPr>
          <w:i/>
          <w:color w:val="C00000"/>
          <w:sz w:val="20"/>
          <w:szCs w:val="20"/>
        </w:rPr>
        <w:t xml:space="preserve"> (oder Gotteslob 334 „O Licht der wunderbaren Nacht …“ oder Gotteslob 826 „Jauchzet dem Herren, der siegreich das Dunkel bezwungen …“).</w:t>
      </w:r>
    </w:p>
    <w:p w14:paraId="78B4C758" w14:textId="4E9CE2FB" w:rsidR="0040697F" w:rsidRPr="00206BF7" w:rsidRDefault="00C34818" w:rsidP="00943FFF">
      <w:pPr>
        <w:widowControl w:val="0"/>
        <w:tabs>
          <w:tab w:val="left" w:pos="1276"/>
          <w:tab w:val="right" w:pos="9072"/>
        </w:tabs>
        <w:spacing w:after="0" w:line="240" w:lineRule="auto"/>
        <w:rPr>
          <w:rFonts w:eastAsia="Times New Roman" w:cstheme="minorHAnsi"/>
          <w:color w:val="C00000"/>
          <w:sz w:val="24"/>
          <w:szCs w:val="24"/>
          <w:lang w:val="de-CH" w:eastAsia="de-AT"/>
        </w:rPr>
      </w:pPr>
      <w:r>
        <w:rPr>
          <w:i/>
          <w:color w:val="C00000"/>
          <w:sz w:val="20"/>
          <w:szCs w:val="20"/>
        </w:rPr>
        <w:t>Bei Verwendung dünner Kerzen werden diese jetzt gelöscht. Die grö</w:t>
      </w:r>
      <w:r>
        <w:rPr>
          <w:rFonts w:cstheme="minorHAnsi"/>
          <w:i/>
          <w:color w:val="C00000"/>
          <w:sz w:val="20"/>
          <w:szCs w:val="20"/>
        </w:rPr>
        <w:t>ß</w:t>
      </w:r>
      <w:r>
        <w:rPr>
          <w:i/>
          <w:color w:val="C00000"/>
          <w:sz w:val="20"/>
          <w:szCs w:val="20"/>
        </w:rPr>
        <w:t>ere Kerze brennt bis zum Ende der Feier.</w:t>
      </w:r>
    </w:p>
    <w:p w14:paraId="2641DB35" w14:textId="77777777" w:rsidR="00C34818" w:rsidRDefault="00C34818" w:rsidP="00943FFF">
      <w:pPr>
        <w:widowControl w:val="0"/>
        <w:tabs>
          <w:tab w:val="left" w:pos="1276"/>
          <w:tab w:val="right" w:pos="9072"/>
        </w:tabs>
        <w:spacing w:after="0" w:line="240" w:lineRule="auto"/>
        <w:rPr>
          <w:rFonts w:eastAsia="Times New Roman" w:cstheme="minorHAnsi"/>
          <w:color w:val="C00000"/>
          <w:sz w:val="24"/>
          <w:szCs w:val="24"/>
          <w:lang w:eastAsia="de-AT"/>
        </w:rPr>
      </w:pPr>
    </w:p>
    <w:p w14:paraId="23D720E2" w14:textId="77777777" w:rsidR="00C34818" w:rsidRPr="003851C1" w:rsidRDefault="00C34818" w:rsidP="00943FFF">
      <w:pPr>
        <w:spacing w:after="0" w:line="240" w:lineRule="auto"/>
        <w:rPr>
          <w:color w:val="C00000"/>
          <w:sz w:val="24"/>
          <w:szCs w:val="24"/>
        </w:rPr>
      </w:pPr>
      <w:r>
        <w:rPr>
          <w:color w:val="C00000"/>
          <w:sz w:val="24"/>
          <w:szCs w:val="24"/>
        </w:rPr>
        <w:t>Wortverkündigung</w:t>
      </w:r>
    </w:p>
    <w:p w14:paraId="0F154AC2" w14:textId="77777777" w:rsidR="00C34818" w:rsidRPr="003851C1" w:rsidRDefault="00C34818" w:rsidP="00943FFF">
      <w:pPr>
        <w:spacing w:after="0" w:line="240" w:lineRule="auto"/>
        <w:rPr>
          <w:color w:val="C00000"/>
          <w:sz w:val="24"/>
          <w:szCs w:val="24"/>
        </w:rPr>
      </w:pPr>
    </w:p>
    <w:p w14:paraId="3EE1A0FC" w14:textId="2884B8B9" w:rsidR="00C34818" w:rsidRPr="00327A51" w:rsidRDefault="00C34818" w:rsidP="00943FFF">
      <w:pPr>
        <w:spacing w:after="0" w:line="240" w:lineRule="auto"/>
        <w:rPr>
          <w:i/>
          <w:color w:val="C00000"/>
          <w:sz w:val="24"/>
          <w:szCs w:val="24"/>
        </w:rPr>
      </w:pPr>
      <w:r>
        <w:rPr>
          <w:i/>
          <w:color w:val="C00000"/>
          <w:sz w:val="20"/>
          <w:szCs w:val="20"/>
        </w:rPr>
        <w:t>Einführung</w:t>
      </w:r>
      <w:r w:rsidRPr="00327A51">
        <w:rPr>
          <w:i/>
          <w:color w:val="C00000"/>
          <w:sz w:val="20"/>
          <w:szCs w:val="20"/>
        </w:rPr>
        <w:t xml:space="preserve"> </w:t>
      </w:r>
      <w:r w:rsidR="00741D3A">
        <w:rPr>
          <w:i/>
          <w:color w:val="C00000"/>
          <w:sz w:val="20"/>
          <w:szCs w:val="20"/>
        </w:rPr>
        <w:t>– zusammenfassende Erzählung der Lesungen der Osternacht</w:t>
      </w:r>
    </w:p>
    <w:p w14:paraId="70E9B956" w14:textId="140F06C7" w:rsidR="00C34818" w:rsidRPr="00363CF7" w:rsidRDefault="00C34818" w:rsidP="00943FFF">
      <w:pPr>
        <w:spacing w:after="0" w:line="240" w:lineRule="auto"/>
        <w:rPr>
          <w:sz w:val="24"/>
          <w:szCs w:val="24"/>
        </w:rPr>
      </w:pPr>
      <w:r>
        <w:rPr>
          <w:color w:val="C00000"/>
          <w:sz w:val="24"/>
          <w:szCs w:val="24"/>
        </w:rPr>
        <w:t xml:space="preserve">V: </w:t>
      </w:r>
      <w:r w:rsidRPr="00577291">
        <w:rPr>
          <w:sz w:val="24"/>
          <w:szCs w:val="24"/>
        </w:rPr>
        <w:t xml:space="preserve">Die </w:t>
      </w:r>
      <w:r>
        <w:rPr>
          <w:sz w:val="24"/>
          <w:szCs w:val="24"/>
        </w:rPr>
        <w:t>Lesungen dieser Nacht erzählen im Licht von Ostern die Geschichte Gottes mit den Menschen. Sie beginnt mit der Schöpfung am ersten Tag: „Gott sprach: Es werde Licht. Und es wurde Licht. Gott sah, dass das Licht gut war.“ (Gen 1,4). Gestirne entstehen, Pflanzen und Tiere. Schlie</w:t>
      </w:r>
      <w:r>
        <w:rPr>
          <w:rFonts w:cstheme="minorHAnsi"/>
          <w:sz w:val="24"/>
          <w:szCs w:val="24"/>
        </w:rPr>
        <w:t>ß</w:t>
      </w:r>
      <w:r>
        <w:rPr>
          <w:sz w:val="24"/>
          <w:szCs w:val="24"/>
        </w:rPr>
        <w:t>lich erschafft er den Menschen als sein Ebenbild, als Mann und Frau (Gen 1,27). Die Menschen sind in ein einzigartiges Vertrauensverhältnis zu ihm gerufen. Sie haben es verraten. Und dennoch sucht Gott die Menschen immer wieder, zeigt ihnen seine Nähe. Er segnet Abraham und er prüft sein Vertrauen. Er rettet das Volk Israel aus der Macht des Pharao</w:t>
      </w:r>
      <w:r w:rsidR="003404C8">
        <w:rPr>
          <w:sz w:val="24"/>
          <w:szCs w:val="24"/>
        </w:rPr>
        <w:t>s</w:t>
      </w:r>
      <w:r>
        <w:rPr>
          <w:sz w:val="24"/>
          <w:szCs w:val="24"/>
        </w:rPr>
        <w:t xml:space="preserve"> und führt es in die Freiheit.</w:t>
      </w:r>
    </w:p>
    <w:p w14:paraId="5178179F" w14:textId="77777777" w:rsidR="00C34818" w:rsidRDefault="00C34818" w:rsidP="00943FFF">
      <w:pPr>
        <w:spacing w:after="0" w:line="240" w:lineRule="auto"/>
        <w:rPr>
          <w:sz w:val="24"/>
          <w:szCs w:val="24"/>
        </w:rPr>
      </w:pPr>
      <w:r>
        <w:rPr>
          <w:sz w:val="24"/>
          <w:szCs w:val="24"/>
        </w:rPr>
        <w:t xml:space="preserve">Als das Volk Israel Jahrhunderte später wieder in Gefangenschaft gerät, tröstet Gott sie durch die Propheten: „Mögen auch Berge weichen und die Hügel wanken – meine Huld wird nicht von dir weichen und der Bund meines Friedens nicht wanken, spricht der </w:t>
      </w:r>
      <w:r w:rsidRPr="00940DA0">
        <w:rPr>
          <w:rStyle w:val="verse-content--hover"/>
          <w:smallCaps/>
          <w:sz w:val="24"/>
          <w:szCs w:val="24"/>
        </w:rPr>
        <w:t>H</w:t>
      </w:r>
      <w:r>
        <w:rPr>
          <w:rStyle w:val="verse-content--hover"/>
          <w:smallCaps/>
          <w:sz w:val="24"/>
          <w:szCs w:val="24"/>
        </w:rPr>
        <w:t>err</w:t>
      </w:r>
      <w:r>
        <w:rPr>
          <w:sz w:val="24"/>
          <w:szCs w:val="24"/>
        </w:rPr>
        <w:t xml:space="preserve">, der Erbarmen hat mit dir.“ (Jes 54,10) Nahrungsmittel, Wasser und Wein wird es dann ganz </w:t>
      </w:r>
      <w:r>
        <w:rPr>
          <w:sz w:val="24"/>
          <w:szCs w:val="24"/>
        </w:rPr>
        <w:lastRenderedPageBreak/>
        <w:t>umsonst geben. (Auch uns wird das verheissen, wenn wir diese Lesung hören.)</w:t>
      </w:r>
      <w:r w:rsidRPr="00C46592">
        <w:rPr>
          <w:sz w:val="24"/>
          <w:szCs w:val="24"/>
        </w:rPr>
        <w:t xml:space="preserve"> </w:t>
      </w:r>
      <w:r>
        <w:rPr>
          <w:sz w:val="24"/>
          <w:szCs w:val="24"/>
        </w:rPr>
        <w:t xml:space="preserve">Gott will den Menschen ein neues Herz und einen neuen Geist schenken (Ez 36,26). </w:t>
      </w:r>
    </w:p>
    <w:p w14:paraId="072F0083" w14:textId="458D9631" w:rsidR="00C34818" w:rsidRPr="004F1D53" w:rsidRDefault="00C34818" w:rsidP="00943FFF">
      <w:pPr>
        <w:spacing w:after="0" w:line="240" w:lineRule="auto"/>
        <w:rPr>
          <w:sz w:val="24"/>
          <w:szCs w:val="24"/>
        </w:rPr>
      </w:pPr>
      <w:r>
        <w:rPr>
          <w:sz w:val="24"/>
          <w:szCs w:val="24"/>
        </w:rPr>
        <w:t>Dieses Eintauchen in das neue Leben ist die Taufe. Paulus beschreibt es so: Wir werden in der Taufe mit dem Tod Jesu verbunden und mit seiner Auferstehung. Deshalb leben wir in der Wirklichkeit des neuen Lebens (Röm 6,4). Wir sind neue Menschen. Das gestörte Vertrauensverhältnis ist wiederhergestellt und zwar durch Jesus: Er spricht den Menschen die Nähe Gottes zu und schenkt ihnen Gottes Zuwendung. Er reinigt ihr Herz. Die letzte Grenze unserer Unfreiheit überwindet er: den Tod. Das ist die Botschaft der Auferstehung. Einige Frauen erfahren als erste davon.</w:t>
      </w:r>
    </w:p>
    <w:p w14:paraId="31335B96" w14:textId="77777777" w:rsidR="00C34818" w:rsidRDefault="00C34818" w:rsidP="00943FFF">
      <w:pPr>
        <w:spacing w:after="0" w:line="240" w:lineRule="auto"/>
        <w:rPr>
          <w:rFonts w:cstheme="minorHAnsi"/>
          <w:sz w:val="24"/>
          <w:szCs w:val="24"/>
        </w:rPr>
      </w:pPr>
    </w:p>
    <w:p w14:paraId="1A4D5399" w14:textId="77777777" w:rsidR="00C34818" w:rsidRDefault="00C34818" w:rsidP="00943FFF">
      <w:pPr>
        <w:spacing w:after="0" w:line="240" w:lineRule="auto"/>
        <w:rPr>
          <w:rFonts w:cstheme="minorHAnsi"/>
          <w:color w:val="C00000"/>
          <w:sz w:val="24"/>
          <w:szCs w:val="24"/>
        </w:rPr>
      </w:pPr>
      <w:r>
        <w:rPr>
          <w:rFonts w:cstheme="minorHAnsi"/>
          <w:color w:val="C00000"/>
          <w:sz w:val="24"/>
          <w:szCs w:val="24"/>
        </w:rPr>
        <w:t>Lesung aus dem Alten Testament: Ex 14,13-30</w:t>
      </w:r>
    </w:p>
    <w:p w14:paraId="238CE0B6" w14:textId="77777777" w:rsidR="00C34818" w:rsidRDefault="00C34818" w:rsidP="00943FFF">
      <w:pPr>
        <w:spacing w:after="0" w:line="240" w:lineRule="auto"/>
        <w:rPr>
          <w:rFonts w:cstheme="minorHAnsi"/>
          <w:b/>
          <w:sz w:val="24"/>
          <w:szCs w:val="24"/>
        </w:rPr>
      </w:pPr>
      <w:r>
        <w:rPr>
          <w:rFonts w:cstheme="minorHAnsi"/>
          <w:b/>
          <w:sz w:val="24"/>
          <w:szCs w:val="24"/>
        </w:rPr>
        <w:t xml:space="preserve"> </w:t>
      </w:r>
    </w:p>
    <w:p w14:paraId="6E956E92" w14:textId="77777777" w:rsidR="00C34818" w:rsidRPr="00381BA6" w:rsidRDefault="00C34818" w:rsidP="00943FFF">
      <w:pPr>
        <w:spacing w:after="0" w:line="240" w:lineRule="auto"/>
        <w:rPr>
          <w:rFonts w:cstheme="minorHAnsi"/>
          <w:sz w:val="24"/>
          <w:szCs w:val="24"/>
        </w:rPr>
      </w:pPr>
      <w:r w:rsidRPr="00B2430B">
        <w:rPr>
          <w:rFonts w:cstheme="minorHAnsi"/>
          <w:color w:val="C00000"/>
          <w:sz w:val="24"/>
          <w:szCs w:val="24"/>
        </w:rPr>
        <w:t>L:</w:t>
      </w:r>
      <w:r>
        <w:rPr>
          <w:rFonts w:cstheme="minorHAnsi"/>
          <w:sz w:val="24"/>
          <w:szCs w:val="24"/>
        </w:rPr>
        <w:t xml:space="preserve"> A</w:t>
      </w:r>
      <w:r w:rsidRPr="00381BA6">
        <w:rPr>
          <w:rFonts w:cstheme="minorHAnsi"/>
          <w:sz w:val="24"/>
          <w:szCs w:val="24"/>
        </w:rPr>
        <w:t xml:space="preserve">us dem Buch </w:t>
      </w:r>
      <w:r>
        <w:rPr>
          <w:rFonts w:cstheme="minorHAnsi"/>
          <w:sz w:val="24"/>
          <w:szCs w:val="24"/>
        </w:rPr>
        <w:t>Exodus</w:t>
      </w:r>
      <w:r w:rsidRPr="00381BA6">
        <w:rPr>
          <w:rFonts w:cstheme="minorHAnsi"/>
          <w:sz w:val="24"/>
          <w:szCs w:val="24"/>
        </w:rPr>
        <w:t xml:space="preserve"> </w:t>
      </w:r>
    </w:p>
    <w:p w14:paraId="75BFC9AD" w14:textId="77777777" w:rsidR="00C34818" w:rsidRDefault="00C34818" w:rsidP="00943FFF">
      <w:pPr>
        <w:spacing w:after="0" w:line="240" w:lineRule="auto"/>
        <w:rPr>
          <w:rStyle w:val="verse-content--hover"/>
          <w:sz w:val="24"/>
          <w:szCs w:val="24"/>
        </w:rPr>
      </w:pPr>
      <w:r>
        <w:rPr>
          <w:rStyle w:val="verse-content--hover"/>
          <w:sz w:val="24"/>
          <w:szCs w:val="24"/>
        </w:rPr>
        <w:t xml:space="preserve">In jenen Tagen, als die Israeliten sahen, dass die Ägypter ihnen nachrückten, erschraken sie sehr. </w:t>
      </w:r>
      <w:r w:rsidRPr="001763F2">
        <w:rPr>
          <w:rStyle w:val="verse-content--hover"/>
          <w:sz w:val="24"/>
          <w:szCs w:val="24"/>
        </w:rPr>
        <w:t xml:space="preserve">Mose aber sagte zum Volk: Fürchtet euch nicht! Bleibt stehen und schaut zu, wie der </w:t>
      </w:r>
      <w:r w:rsidRPr="00940DA0">
        <w:rPr>
          <w:rStyle w:val="verse-content--hover"/>
          <w:smallCaps/>
          <w:sz w:val="24"/>
          <w:szCs w:val="24"/>
        </w:rPr>
        <w:t>H</w:t>
      </w:r>
      <w:r>
        <w:rPr>
          <w:rStyle w:val="verse-content--hover"/>
          <w:smallCaps/>
          <w:sz w:val="24"/>
          <w:szCs w:val="24"/>
        </w:rPr>
        <w:t>err</w:t>
      </w:r>
      <w:r w:rsidRPr="001763F2">
        <w:rPr>
          <w:rStyle w:val="verse-content--hover"/>
          <w:sz w:val="24"/>
          <w:szCs w:val="24"/>
        </w:rPr>
        <w:t xml:space="preserve"> euch heute rettet! Wie ihr die Ägypter heute seht, so seht ihr sie niemals wieder. Der </w:t>
      </w:r>
      <w:r w:rsidRPr="00940DA0">
        <w:rPr>
          <w:rStyle w:val="verse-content--hover"/>
          <w:smallCaps/>
          <w:sz w:val="24"/>
          <w:szCs w:val="24"/>
        </w:rPr>
        <w:t>H</w:t>
      </w:r>
      <w:r>
        <w:rPr>
          <w:rStyle w:val="verse-content--hover"/>
          <w:smallCaps/>
          <w:sz w:val="24"/>
          <w:szCs w:val="24"/>
        </w:rPr>
        <w:t>err</w:t>
      </w:r>
      <w:r w:rsidRPr="001763F2">
        <w:rPr>
          <w:rStyle w:val="verse-content--hover"/>
          <w:sz w:val="24"/>
          <w:szCs w:val="24"/>
        </w:rPr>
        <w:t xml:space="preserve"> kämpft für euch, ihr aber könnt ruhig abwarten. </w:t>
      </w:r>
      <w:r>
        <w:rPr>
          <w:rStyle w:val="verse-content--hover"/>
          <w:sz w:val="24"/>
          <w:szCs w:val="24"/>
        </w:rPr>
        <w:t>…</w:t>
      </w:r>
      <w:r w:rsidRPr="001763F2">
        <w:rPr>
          <w:rStyle w:val="verse-content--hover"/>
          <w:sz w:val="24"/>
          <w:szCs w:val="24"/>
        </w:rPr>
        <w:t xml:space="preserve"> Sag den Israeliten, sie sollen aufbrechen.</w:t>
      </w:r>
      <w:r>
        <w:rPr>
          <w:rStyle w:val="verse-content--hover"/>
          <w:sz w:val="24"/>
          <w:szCs w:val="24"/>
        </w:rPr>
        <w:t xml:space="preserve"> ..</w:t>
      </w:r>
      <w:r w:rsidRPr="001763F2">
        <w:rPr>
          <w:rStyle w:val="verse-content--hover"/>
          <w:sz w:val="24"/>
          <w:szCs w:val="24"/>
        </w:rPr>
        <w:t xml:space="preserve">. </w:t>
      </w:r>
    </w:p>
    <w:p w14:paraId="59A8EEC0" w14:textId="77777777" w:rsidR="00C34818" w:rsidRDefault="00C34818" w:rsidP="00943FFF">
      <w:pPr>
        <w:spacing w:after="0" w:line="240" w:lineRule="auto"/>
        <w:rPr>
          <w:rStyle w:val="verse-content--hover"/>
          <w:sz w:val="24"/>
          <w:szCs w:val="24"/>
        </w:rPr>
      </w:pPr>
      <w:r w:rsidRPr="001763F2">
        <w:rPr>
          <w:rStyle w:val="verse-content--hover"/>
          <w:sz w:val="24"/>
          <w:szCs w:val="24"/>
        </w:rPr>
        <w:t xml:space="preserve">Der Engel Gottes, der den Zug der Israeliten anführte, brach auf und ging nach hinten und die Wolkensäule brach auf und stellte sich hinter sie. Sie kam zwischen das Lager der Ägypter und das Lager der Israeliten. Die Wolke war da und Finsternis und Blitze erhellten die Nacht. So kamen sie die ganze Nacht einander nicht näher. Mose streckte seine Hand über das Meer aus und der </w:t>
      </w:r>
      <w:r w:rsidRPr="00940DA0">
        <w:rPr>
          <w:rStyle w:val="verse-content--hover"/>
          <w:smallCaps/>
          <w:sz w:val="24"/>
          <w:szCs w:val="24"/>
        </w:rPr>
        <w:t>H</w:t>
      </w:r>
      <w:r>
        <w:rPr>
          <w:rStyle w:val="verse-content--hover"/>
          <w:smallCaps/>
          <w:sz w:val="24"/>
          <w:szCs w:val="24"/>
        </w:rPr>
        <w:t>err</w:t>
      </w:r>
      <w:r w:rsidRPr="001763F2">
        <w:rPr>
          <w:rStyle w:val="verse-content--hover"/>
          <w:sz w:val="24"/>
          <w:szCs w:val="24"/>
        </w:rPr>
        <w:t xml:space="preserve"> trieb die ganze Nacht das Meer durch einen starken Ostwind fort. Er ließ das Meer austrocknen und das Wasser spaltete sich. Die Israeliten zogen auf trockenem Boden ins Meer hinein, während rechts und links von ihnen das Wasser wie eine Mauer stand. Die Ägypter setzten ihnen nach; alle Pferde des Pharao, seine Streitwagen und Reiter zogen hinter ihnen ins Meer hinein. </w:t>
      </w:r>
    </w:p>
    <w:p w14:paraId="40DC3429" w14:textId="77777777" w:rsidR="00C34818" w:rsidRDefault="00C34818" w:rsidP="00943FFF">
      <w:pPr>
        <w:spacing w:after="0" w:line="240" w:lineRule="auto"/>
        <w:rPr>
          <w:rStyle w:val="verse-content--hover"/>
          <w:sz w:val="24"/>
          <w:szCs w:val="24"/>
        </w:rPr>
      </w:pPr>
      <w:r w:rsidRPr="001763F2">
        <w:rPr>
          <w:rStyle w:val="verse-content--hover"/>
          <w:sz w:val="24"/>
          <w:szCs w:val="24"/>
        </w:rPr>
        <w:t xml:space="preserve">Um die Zeit der Morgenwache blickte der </w:t>
      </w:r>
      <w:r w:rsidRPr="00940DA0">
        <w:rPr>
          <w:rStyle w:val="verse-content--hover"/>
          <w:smallCaps/>
          <w:sz w:val="24"/>
          <w:szCs w:val="24"/>
        </w:rPr>
        <w:t>H</w:t>
      </w:r>
      <w:r>
        <w:rPr>
          <w:rStyle w:val="verse-content--hover"/>
          <w:smallCaps/>
          <w:sz w:val="24"/>
          <w:szCs w:val="24"/>
        </w:rPr>
        <w:t>err</w:t>
      </w:r>
      <w:r w:rsidRPr="001763F2">
        <w:rPr>
          <w:rStyle w:val="verse-content--hover"/>
          <w:sz w:val="24"/>
          <w:szCs w:val="24"/>
        </w:rPr>
        <w:t xml:space="preserve"> aus der Feuer- und Wolkensäule auf das Lager der Ägypter und brachte es in Verwirrung.</w:t>
      </w:r>
      <w:r>
        <w:rPr>
          <w:rStyle w:val="verse-content--hover"/>
          <w:sz w:val="24"/>
          <w:szCs w:val="24"/>
        </w:rPr>
        <w:t xml:space="preserve"> … </w:t>
      </w:r>
      <w:r w:rsidRPr="001763F2">
        <w:rPr>
          <w:rStyle w:val="verse-content--hover"/>
          <w:sz w:val="24"/>
          <w:szCs w:val="24"/>
        </w:rPr>
        <w:t xml:space="preserve">Darauf sprach der </w:t>
      </w:r>
      <w:r w:rsidRPr="00940DA0">
        <w:rPr>
          <w:rStyle w:val="verse-content--hover"/>
          <w:smallCaps/>
          <w:sz w:val="24"/>
          <w:szCs w:val="24"/>
        </w:rPr>
        <w:t>H</w:t>
      </w:r>
      <w:r>
        <w:rPr>
          <w:rStyle w:val="verse-content--hover"/>
          <w:smallCaps/>
          <w:sz w:val="24"/>
          <w:szCs w:val="24"/>
        </w:rPr>
        <w:t>err</w:t>
      </w:r>
      <w:r w:rsidRPr="001763F2">
        <w:rPr>
          <w:rStyle w:val="verse-content--hover"/>
          <w:sz w:val="24"/>
          <w:szCs w:val="24"/>
        </w:rPr>
        <w:t xml:space="preserve"> zu Mose: Streck deine Hand über das Meer, damit das Wasser zurückflutet und den Ägypter, seine Wagen und Reiter zudeckt! Mose streckte seine Hand über das Meer </w:t>
      </w:r>
      <w:r>
        <w:rPr>
          <w:rStyle w:val="verse-content--hover"/>
          <w:sz w:val="24"/>
          <w:szCs w:val="24"/>
        </w:rPr>
        <w:t>…</w:t>
      </w:r>
      <w:r w:rsidRPr="001763F2">
        <w:rPr>
          <w:rStyle w:val="verse-content--hover"/>
          <w:sz w:val="24"/>
          <w:szCs w:val="24"/>
        </w:rPr>
        <w:t xml:space="preserve"> Das Wasser kehrte zurück und bedeckte Wagen und Reiter, die ganze Streitmacht des Pharao </w:t>
      </w:r>
      <w:r>
        <w:rPr>
          <w:rStyle w:val="verse-content--hover"/>
          <w:sz w:val="24"/>
          <w:szCs w:val="24"/>
        </w:rPr>
        <w:t xml:space="preserve">… </w:t>
      </w:r>
      <w:r w:rsidRPr="001763F2">
        <w:rPr>
          <w:rStyle w:val="verse-content--hover"/>
          <w:sz w:val="24"/>
          <w:szCs w:val="24"/>
        </w:rPr>
        <w:t xml:space="preserve">Die Israeliten aber waren auf trockenem Boden mitten durch das Meer gezogen, während rechts und links von ihnen das Wasser wie eine Mauer stand. So rettete der </w:t>
      </w:r>
      <w:r w:rsidRPr="00940DA0">
        <w:rPr>
          <w:rStyle w:val="verse-content--hover"/>
          <w:smallCaps/>
          <w:sz w:val="24"/>
          <w:szCs w:val="24"/>
        </w:rPr>
        <w:t>H</w:t>
      </w:r>
      <w:r>
        <w:rPr>
          <w:rStyle w:val="verse-content--hover"/>
          <w:smallCaps/>
          <w:sz w:val="24"/>
          <w:szCs w:val="24"/>
        </w:rPr>
        <w:t>err</w:t>
      </w:r>
      <w:r w:rsidRPr="001763F2">
        <w:rPr>
          <w:rStyle w:val="verse-content--hover"/>
          <w:sz w:val="24"/>
          <w:szCs w:val="24"/>
        </w:rPr>
        <w:t xml:space="preserve"> an jenem Tag Israel aus der Hand der Ägypter. </w:t>
      </w:r>
    </w:p>
    <w:p w14:paraId="2C6C7248" w14:textId="77777777" w:rsidR="00C34818" w:rsidRPr="007E2A86" w:rsidRDefault="00C34818" w:rsidP="00943FFF">
      <w:pPr>
        <w:spacing w:after="0" w:line="240" w:lineRule="auto"/>
        <w:rPr>
          <w:rFonts w:cstheme="minorHAnsi"/>
          <w:sz w:val="24"/>
          <w:szCs w:val="24"/>
        </w:rPr>
      </w:pPr>
    </w:p>
    <w:p w14:paraId="5768EE86" w14:textId="70E86FC7" w:rsidR="00C34818" w:rsidRPr="006644A2" w:rsidRDefault="006644A2" w:rsidP="00943FFF">
      <w:pPr>
        <w:spacing w:after="0" w:line="240" w:lineRule="auto"/>
        <w:rPr>
          <w:rFonts w:cstheme="minorHAnsi"/>
          <w:color w:val="C00000"/>
          <w:sz w:val="24"/>
          <w:szCs w:val="24"/>
        </w:rPr>
      </w:pPr>
      <w:r w:rsidRPr="006644A2">
        <w:rPr>
          <w:rFonts w:cstheme="minorHAnsi"/>
          <w:color w:val="C00000"/>
          <w:sz w:val="24"/>
          <w:szCs w:val="24"/>
        </w:rPr>
        <w:t>Z</w:t>
      </w:r>
      <w:r w:rsidR="00C34818" w:rsidRPr="006644A2">
        <w:rPr>
          <w:rFonts w:cstheme="minorHAnsi"/>
          <w:color w:val="C00000"/>
          <w:sz w:val="24"/>
          <w:szCs w:val="24"/>
        </w:rPr>
        <w:t>um Nachdenken:</w:t>
      </w:r>
    </w:p>
    <w:p w14:paraId="6F93779F" w14:textId="77777777" w:rsidR="00C34818" w:rsidRPr="00DB29AB" w:rsidRDefault="00C34818" w:rsidP="00943FFF">
      <w:pPr>
        <w:widowControl w:val="0"/>
        <w:tabs>
          <w:tab w:val="left" w:pos="567"/>
          <w:tab w:val="right" w:pos="9072"/>
        </w:tabs>
        <w:spacing w:after="0" w:line="240" w:lineRule="auto"/>
        <w:rPr>
          <w:snapToGrid w:val="0"/>
          <w:sz w:val="24"/>
          <w:szCs w:val="24"/>
        </w:rPr>
      </w:pPr>
      <w:r w:rsidRPr="00DB29AB">
        <w:rPr>
          <w:snapToGrid w:val="0"/>
          <w:sz w:val="24"/>
          <w:szCs w:val="24"/>
        </w:rPr>
        <w:t>In welchen Lebenssituationen dürfte ich erfahren, dass Gott mir einen Weg bahnt?</w:t>
      </w:r>
    </w:p>
    <w:p w14:paraId="07611304" w14:textId="77777777" w:rsidR="00C34818" w:rsidRDefault="00C34818" w:rsidP="00943FFF">
      <w:pPr>
        <w:widowControl w:val="0"/>
        <w:tabs>
          <w:tab w:val="left" w:pos="567"/>
          <w:tab w:val="right" w:pos="9072"/>
        </w:tabs>
        <w:spacing w:after="0" w:line="240" w:lineRule="auto"/>
        <w:rPr>
          <w:snapToGrid w:val="0"/>
          <w:sz w:val="24"/>
          <w:szCs w:val="24"/>
        </w:rPr>
      </w:pPr>
    </w:p>
    <w:p w14:paraId="3223247F" w14:textId="77777777" w:rsidR="00C34818" w:rsidRPr="00990F22" w:rsidRDefault="00C34818" w:rsidP="00943FFF">
      <w:pPr>
        <w:widowControl w:val="0"/>
        <w:tabs>
          <w:tab w:val="left" w:pos="567"/>
          <w:tab w:val="right" w:pos="9072"/>
        </w:tabs>
        <w:spacing w:after="16" w:line="240" w:lineRule="auto"/>
        <w:rPr>
          <w:i/>
          <w:color w:val="C00000"/>
          <w:sz w:val="20"/>
          <w:szCs w:val="20"/>
        </w:rPr>
      </w:pPr>
      <w:r>
        <w:rPr>
          <w:i/>
          <w:color w:val="C00000"/>
          <w:sz w:val="20"/>
          <w:szCs w:val="20"/>
        </w:rPr>
        <w:t>Schliessen Sie Lesung (und die Stille) ab mit einem kurzen Gebet:</w:t>
      </w:r>
    </w:p>
    <w:p w14:paraId="093BDDC7" w14:textId="77777777" w:rsidR="00C34818" w:rsidRPr="00990F22" w:rsidRDefault="00C34818" w:rsidP="00943FFF">
      <w:pPr>
        <w:widowControl w:val="0"/>
        <w:tabs>
          <w:tab w:val="left" w:pos="567"/>
          <w:tab w:val="right" w:pos="9072"/>
        </w:tabs>
        <w:spacing w:after="0" w:line="240" w:lineRule="auto"/>
        <w:rPr>
          <w:iCs/>
          <w:snapToGrid w:val="0"/>
          <w:sz w:val="24"/>
          <w:szCs w:val="24"/>
        </w:rPr>
      </w:pPr>
      <w:r w:rsidRPr="00D35E17">
        <w:rPr>
          <w:iCs/>
          <w:color w:val="C00000"/>
          <w:sz w:val="24"/>
          <w:szCs w:val="24"/>
        </w:rPr>
        <w:t>V:</w:t>
      </w:r>
      <w:r w:rsidRPr="00990F22">
        <w:rPr>
          <w:iCs/>
          <w:sz w:val="24"/>
          <w:szCs w:val="24"/>
        </w:rPr>
        <w:t xml:space="preserve"> </w:t>
      </w:r>
      <w:r>
        <w:rPr>
          <w:iCs/>
          <w:sz w:val="24"/>
          <w:szCs w:val="24"/>
        </w:rPr>
        <w:t>Dein Wort ist Leben und Licht, dein Wort zeigt uns den Weg. Amen.</w:t>
      </w:r>
    </w:p>
    <w:p w14:paraId="58B7D343" w14:textId="77777777" w:rsidR="00C34818" w:rsidRDefault="00C34818" w:rsidP="00943FFF">
      <w:pPr>
        <w:widowControl w:val="0"/>
        <w:tabs>
          <w:tab w:val="left" w:pos="567"/>
          <w:tab w:val="right" w:pos="9072"/>
        </w:tabs>
        <w:spacing w:after="0" w:line="240" w:lineRule="auto"/>
        <w:rPr>
          <w:snapToGrid w:val="0"/>
          <w:sz w:val="24"/>
          <w:szCs w:val="24"/>
        </w:rPr>
      </w:pPr>
    </w:p>
    <w:p w14:paraId="1F30A57B" w14:textId="77777777" w:rsidR="00C34818" w:rsidRDefault="00C34818" w:rsidP="00943FFF">
      <w:pPr>
        <w:widowControl w:val="0"/>
        <w:tabs>
          <w:tab w:val="left" w:pos="1276"/>
          <w:tab w:val="right" w:pos="9072"/>
        </w:tabs>
        <w:spacing w:after="0" w:line="240" w:lineRule="auto"/>
        <w:rPr>
          <w:rFonts w:cstheme="minorHAnsi"/>
          <w:color w:val="C00000"/>
          <w:sz w:val="24"/>
          <w:szCs w:val="24"/>
        </w:rPr>
      </w:pPr>
      <w:r>
        <w:rPr>
          <w:rFonts w:cstheme="minorHAnsi"/>
          <w:color w:val="C00000"/>
          <w:sz w:val="24"/>
          <w:szCs w:val="24"/>
        </w:rPr>
        <w:t>Lesung aus dem Alten Testament: Jes 55,1-3. 6. 8-9</w:t>
      </w:r>
    </w:p>
    <w:p w14:paraId="284927FE" w14:textId="77777777" w:rsidR="00C34818" w:rsidRDefault="00C34818" w:rsidP="00943FFF">
      <w:pPr>
        <w:widowControl w:val="0"/>
        <w:tabs>
          <w:tab w:val="left" w:pos="1276"/>
          <w:tab w:val="right" w:pos="9072"/>
        </w:tabs>
        <w:spacing w:after="0" w:line="240" w:lineRule="auto"/>
        <w:rPr>
          <w:rFonts w:cstheme="minorHAnsi"/>
          <w:color w:val="C00000"/>
          <w:sz w:val="24"/>
          <w:szCs w:val="24"/>
        </w:rPr>
      </w:pPr>
    </w:p>
    <w:p w14:paraId="198FF99E" w14:textId="77777777" w:rsidR="00C34818" w:rsidRDefault="00C34818" w:rsidP="00943FFF">
      <w:pPr>
        <w:widowControl w:val="0"/>
        <w:tabs>
          <w:tab w:val="left" w:pos="1276"/>
          <w:tab w:val="right" w:pos="9072"/>
        </w:tabs>
        <w:spacing w:after="0" w:line="240" w:lineRule="auto"/>
        <w:rPr>
          <w:rFonts w:cstheme="minorHAnsi"/>
          <w:sz w:val="24"/>
          <w:szCs w:val="24"/>
        </w:rPr>
      </w:pPr>
      <w:r w:rsidRPr="00F1769D">
        <w:rPr>
          <w:rFonts w:cstheme="minorHAnsi"/>
          <w:color w:val="C00000"/>
          <w:sz w:val="24"/>
          <w:szCs w:val="24"/>
        </w:rPr>
        <w:t>L:</w:t>
      </w:r>
      <w:r>
        <w:rPr>
          <w:rFonts w:cstheme="minorHAnsi"/>
          <w:sz w:val="24"/>
          <w:szCs w:val="24"/>
        </w:rPr>
        <w:t xml:space="preserve"> Aus dem Buch Jesaja</w:t>
      </w:r>
    </w:p>
    <w:p w14:paraId="4367DAAB" w14:textId="77777777" w:rsidR="00C34818" w:rsidRPr="00577291" w:rsidRDefault="00C34818" w:rsidP="00943FFF">
      <w:pPr>
        <w:widowControl w:val="0"/>
        <w:tabs>
          <w:tab w:val="left" w:pos="1276"/>
          <w:tab w:val="right" w:pos="9072"/>
        </w:tabs>
        <w:spacing w:after="0" w:line="240" w:lineRule="auto"/>
        <w:rPr>
          <w:rFonts w:cstheme="minorHAnsi"/>
          <w:sz w:val="24"/>
          <w:szCs w:val="24"/>
        </w:rPr>
      </w:pPr>
      <w:r w:rsidRPr="00F1769D">
        <w:rPr>
          <w:rFonts w:cstheme="minorHAnsi"/>
          <w:sz w:val="24"/>
          <w:szCs w:val="24"/>
        </w:rPr>
        <w:t xml:space="preserve">Auf, alle Durstigen, kommt zum Wasser! Die ihr kein Geld habt, kommt, kauft Getreide und esst, kommt und kauft ohne Geld und ohne Bezahlung Wein und Milch! Warum bezahlt ihr mit Geld, was euch nicht nährt, und mit dem Lohn eurer Mühen, was euch nicht satt macht? </w:t>
      </w:r>
      <w:r w:rsidRPr="00F1769D">
        <w:rPr>
          <w:rFonts w:cstheme="minorHAnsi"/>
          <w:sz w:val="24"/>
          <w:szCs w:val="24"/>
        </w:rPr>
        <w:lastRenderedPageBreak/>
        <w:t>Hört auf mich, dann bekommt ihr das Beste zu essen und könnt euch laben an fetten Speisen! Neigt euer Ohr und kommt zu mir, hört und ihr werdet aufleben!</w:t>
      </w:r>
    </w:p>
    <w:p w14:paraId="10041B8E" w14:textId="77777777" w:rsidR="00741D3A" w:rsidRDefault="00741D3A" w:rsidP="00943FFF">
      <w:pPr>
        <w:spacing w:after="0" w:line="240" w:lineRule="auto"/>
        <w:rPr>
          <w:rFonts w:cstheme="minorHAnsi"/>
          <w:sz w:val="24"/>
          <w:szCs w:val="24"/>
        </w:rPr>
      </w:pPr>
    </w:p>
    <w:p w14:paraId="435CF944" w14:textId="77777777" w:rsidR="00C34818" w:rsidRDefault="00C34818" w:rsidP="00943FFF">
      <w:pPr>
        <w:spacing w:after="0" w:line="240" w:lineRule="auto"/>
        <w:rPr>
          <w:snapToGrid w:val="0"/>
          <w:color w:val="C00000"/>
          <w:sz w:val="24"/>
          <w:szCs w:val="24"/>
        </w:rPr>
      </w:pPr>
      <w:r>
        <w:rPr>
          <w:rFonts w:cstheme="minorHAnsi"/>
          <w:color w:val="C00000"/>
          <w:sz w:val="24"/>
          <w:szCs w:val="24"/>
        </w:rPr>
        <w:t>Zum Nachdenken:</w:t>
      </w:r>
      <w:r w:rsidRPr="00381BA6">
        <w:rPr>
          <w:snapToGrid w:val="0"/>
          <w:color w:val="C00000"/>
          <w:sz w:val="24"/>
          <w:szCs w:val="24"/>
        </w:rPr>
        <w:t xml:space="preserve"> </w:t>
      </w:r>
    </w:p>
    <w:p w14:paraId="60D3878F" w14:textId="77777777" w:rsidR="00C34818" w:rsidRPr="00F1769D" w:rsidRDefault="00C34818" w:rsidP="00943FFF">
      <w:pPr>
        <w:spacing w:after="0" w:line="240" w:lineRule="auto"/>
        <w:rPr>
          <w:snapToGrid w:val="0"/>
          <w:sz w:val="24"/>
          <w:szCs w:val="24"/>
        </w:rPr>
      </w:pPr>
      <w:r>
        <w:rPr>
          <w:snapToGrid w:val="0"/>
          <w:sz w:val="24"/>
          <w:szCs w:val="24"/>
        </w:rPr>
        <w:t>Was hat mich in den letzten Wochen genährt? Was habe ich geschenkt bekommen?</w:t>
      </w:r>
    </w:p>
    <w:p w14:paraId="2E045B55" w14:textId="77777777" w:rsidR="00C34818" w:rsidRPr="00F1769D" w:rsidRDefault="00C34818" w:rsidP="00943FFF">
      <w:pPr>
        <w:spacing w:after="0" w:line="240" w:lineRule="auto"/>
        <w:rPr>
          <w:rFonts w:cstheme="minorHAnsi"/>
          <w:sz w:val="24"/>
          <w:szCs w:val="24"/>
        </w:rPr>
      </w:pPr>
    </w:p>
    <w:p w14:paraId="7830924F" w14:textId="77777777" w:rsidR="00C34818" w:rsidRPr="00990F22" w:rsidRDefault="00C34818" w:rsidP="00943FFF">
      <w:pPr>
        <w:widowControl w:val="0"/>
        <w:tabs>
          <w:tab w:val="left" w:pos="567"/>
          <w:tab w:val="right" w:pos="9072"/>
        </w:tabs>
        <w:spacing w:after="16" w:line="240" w:lineRule="auto"/>
        <w:rPr>
          <w:i/>
          <w:color w:val="C00000"/>
          <w:sz w:val="20"/>
          <w:szCs w:val="20"/>
        </w:rPr>
      </w:pPr>
      <w:r>
        <w:rPr>
          <w:i/>
          <w:color w:val="C00000"/>
          <w:sz w:val="20"/>
          <w:szCs w:val="20"/>
        </w:rPr>
        <w:t>Schliessen Sie Lesung und die Stille ab mit einem kurzen Gebet:</w:t>
      </w:r>
    </w:p>
    <w:p w14:paraId="694589AC" w14:textId="4BAB57E8" w:rsidR="00C34818" w:rsidRPr="007E2A86" w:rsidRDefault="00C34818" w:rsidP="006644A2">
      <w:pPr>
        <w:widowControl w:val="0"/>
        <w:tabs>
          <w:tab w:val="left" w:pos="567"/>
          <w:tab w:val="right" w:pos="9072"/>
        </w:tabs>
        <w:spacing w:after="0" w:line="240" w:lineRule="auto"/>
        <w:rPr>
          <w:rFonts w:eastAsia="Times New Roman" w:cstheme="minorHAnsi"/>
          <w:b/>
          <w:sz w:val="24"/>
          <w:szCs w:val="24"/>
          <w:lang w:eastAsia="de-AT"/>
        </w:rPr>
      </w:pPr>
      <w:r w:rsidRPr="00D35E17">
        <w:rPr>
          <w:iCs/>
          <w:color w:val="C00000"/>
          <w:sz w:val="24"/>
          <w:szCs w:val="24"/>
        </w:rPr>
        <w:t>V:</w:t>
      </w:r>
      <w:r w:rsidRPr="00990F22">
        <w:rPr>
          <w:iCs/>
          <w:sz w:val="24"/>
          <w:szCs w:val="24"/>
        </w:rPr>
        <w:t xml:space="preserve"> </w:t>
      </w:r>
      <w:r>
        <w:rPr>
          <w:iCs/>
          <w:sz w:val="24"/>
          <w:szCs w:val="24"/>
        </w:rPr>
        <w:t>Dein Wort ist Leben und Licht, dein Wort zeigt uns den Weg. Amen.</w:t>
      </w:r>
    </w:p>
    <w:p w14:paraId="59E25B0D" w14:textId="77777777" w:rsidR="0040697F" w:rsidRDefault="0040697F" w:rsidP="00943FFF">
      <w:pPr>
        <w:spacing w:after="0" w:line="240" w:lineRule="auto"/>
        <w:rPr>
          <w:rFonts w:eastAsia="Times New Roman" w:cstheme="minorHAnsi"/>
          <w:color w:val="C00000"/>
          <w:sz w:val="24"/>
          <w:szCs w:val="24"/>
          <w:lang w:eastAsia="de-AT"/>
        </w:rPr>
      </w:pPr>
    </w:p>
    <w:p w14:paraId="449FC8B7" w14:textId="77777777" w:rsidR="00C34818" w:rsidRPr="00943FFF" w:rsidRDefault="00C34818">
      <w:pPr>
        <w:rPr>
          <w:rFonts w:eastAsia="Times New Roman" w:cstheme="minorHAnsi"/>
          <w:i/>
          <w:iCs/>
          <w:color w:val="C00000"/>
          <w:sz w:val="20"/>
          <w:szCs w:val="20"/>
          <w:lang w:eastAsia="de-AT"/>
        </w:rPr>
      </w:pPr>
      <w:r w:rsidRPr="00943FFF">
        <w:rPr>
          <w:rFonts w:eastAsia="Times New Roman" w:cstheme="minorHAnsi"/>
          <w:i/>
          <w:iCs/>
          <w:color w:val="C00000"/>
          <w:sz w:val="20"/>
          <w:szCs w:val="20"/>
          <w:lang w:eastAsia="de-AT"/>
        </w:rPr>
        <w:t xml:space="preserve">An dieser Stelle werden die Kerzen wieder entzündet, falls sie nicht die ganze Zeit brannten. </w:t>
      </w:r>
    </w:p>
    <w:p w14:paraId="05B8B4C1" w14:textId="77777777" w:rsidR="00C34818" w:rsidRDefault="00C34818">
      <w:pPr>
        <w:rPr>
          <w:rFonts w:eastAsia="Times New Roman" w:cstheme="minorHAnsi"/>
          <w:color w:val="C00000"/>
          <w:sz w:val="24"/>
          <w:szCs w:val="24"/>
          <w:lang w:eastAsia="de-AT"/>
        </w:rPr>
      </w:pPr>
      <w:r>
        <w:rPr>
          <w:rFonts w:eastAsia="Times New Roman" w:cstheme="minorHAnsi"/>
          <w:color w:val="C00000"/>
          <w:sz w:val="24"/>
          <w:szCs w:val="24"/>
          <w:lang w:eastAsia="de-AT"/>
        </w:rPr>
        <w:t>Halleluja</w:t>
      </w:r>
    </w:p>
    <w:p w14:paraId="4E948037" w14:textId="07584A48" w:rsidR="00C34818" w:rsidRPr="00EA72A0" w:rsidRDefault="00C34818">
      <w:pPr>
        <w:rPr>
          <w:rFonts w:eastAsia="Times New Roman" w:cstheme="minorHAnsi"/>
          <w:i/>
          <w:color w:val="C00000"/>
          <w:sz w:val="20"/>
          <w:szCs w:val="20"/>
          <w:lang w:eastAsia="de-AT"/>
        </w:rPr>
      </w:pPr>
      <w:r>
        <w:rPr>
          <w:rFonts w:eastAsia="Times New Roman" w:cstheme="minorHAnsi"/>
          <w:i/>
          <w:color w:val="C00000"/>
          <w:sz w:val="20"/>
          <w:szCs w:val="20"/>
          <w:lang w:eastAsia="de-AT"/>
        </w:rPr>
        <w:t>Das Halleluja wird nach Möglichkeit gesungen</w:t>
      </w:r>
      <w:r w:rsidRPr="00327A51">
        <w:rPr>
          <w:rFonts w:eastAsia="Times New Roman" w:cstheme="minorHAnsi"/>
          <w:i/>
          <w:color w:val="C00000"/>
          <w:sz w:val="20"/>
          <w:szCs w:val="20"/>
          <w:lang w:eastAsia="de-AT"/>
        </w:rPr>
        <w:t xml:space="preserve">. </w:t>
      </w:r>
      <w:r w:rsidRPr="00CB5FA7">
        <w:rPr>
          <w:rFonts w:eastAsia="Times New Roman" w:cstheme="minorHAnsi"/>
          <w:i/>
          <w:color w:val="C00000"/>
          <w:sz w:val="20"/>
          <w:szCs w:val="20"/>
          <w:lang w:eastAsia="de-AT"/>
        </w:rPr>
        <w:t>Melodien</w:t>
      </w:r>
      <w:r w:rsidRPr="00327A51">
        <w:rPr>
          <w:rFonts w:eastAsia="Times New Roman" w:cstheme="minorHAnsi"/>
          <w:i/>
          <w:color w:val="C00000"/>
          <w:sz w:val="20"/>
          <w:szCs w:val="20"/>
          <w:lang w:eastAsia="de-AT"/>
        </w:rPr>
        <w:t xml:space="preserve"> finden Sie im</w:t>
      </w:r>
      <w:r w:rsidR="000E030E">
        <w:rPr>
          <w:rFonts w:eastAsia="Times New Roman" w:cstheme="minorHAnsi"/>
          <w:i/>
          <w:color w:val="C00000"/>
          <w:sz w:val="20"/>
          <w:szCs w:val="20"/>
          <w:lang w:eastAsia="de-AT"/>
        </w:rPr>
        <w:t xml:space="preserve"> Kirchengesangbuch </w:t>
      </w:r>
      <w:r w:rsidR="00225DC4">
        <w:rPr>
          <w:rFonts w:eastAsia="Times New Roman" w:cstheme="minorHAnsi"/>
          <w:i/>
          <w:color w:val="C00000"/>
          <w:sz w:val="20"/>
          <w:szCs w:val="20"/>
          <w:lang w:eastAsia="de-AT"/>
        </w:rPr>
        <w:t>88-93; 429</w:t>
      </w:r>
      <w:r w:rsidRPr="00327A51">
        <w:rPr>
          <w:rFonts w:eastAsia="Times New Roman" w:cstheme="minorHAnsi"/>
          <w:i/>
          <w:color w:val="C00000"/>
          <w:sz w:val="20"/>
          <w:szCs w:val="20"/>
          <w:lang w:eastAsia="de-AT"/>
        </w:rPr>
        <w:t xml:space="preserve"> </w:t>
      </w:r>
      <w:r w:rsidR="00050412">
        <w:rPr>
          <w:rFonts w:eastAsia="Times New Roman" w:cstheme="minorHAnsi"/>
          <w:i/>
          <w:color w:val="C00000"/>
          <w:sz w:val="20"/>
          <w:szCs w:val="20"/>
          <w:lang w:eastAsia="de-AT"/>
        </w:rPr>
        <w:t xml:space="preserve">(oder Gotteslob </w:t>
      </w:r>
      <w:r>
        <w:rPr>
          <w:rFonts w:eastAsia="Times New Roman" w:cstheme="minorHAnsi"/>
          <w:i/>
          <w:color w:val="C00000"/>
          <w:sz w:val="20"/>
          <w:szCs w:val="20"/>
          <w:lang w:eastAsia="de-AT"/>
        </w:rPr>
        <w:t>174-176.1-2</w:t>
      </w:r>
      <w:r w:rsidR="00050412">
        <w:rPr>
          <w:rFonts w:eastAsia="Times New Roman" w:cstheme="minorHAnsi"/>
          <w:i/>
          <w:color w:val="C00000"/>
          <w:sz w:val="20"/>
          <w:szCs w:val="20"/>
          <w:lang w:eastAsia="de-AT"/>
        </w:rPr>
        <w:t>)</w:t>
      </w:r>
      <w:r>
        <w:rPr>
          <w:rFonts w:eastAsia="Times New Roman" w:cstheme="minorHAnsi"/>
          <w:i/>
          <w:color w:val="C00000"/>
          <w:sz w:val="20"/>
          <w:szCs w:val="20"/>
          <w:lang w:eastAsia="de-AT"/>
        </w:rPr>
        <w:t>.</w:t>
      </w:r>
    </w:p>
    <w:p w14:paraId="3207A190" w14:textId="77777777" w:rsidR="00C34818" w:rsidRPr="001B49FB" w:rsidRDefault="00C34818">
      <w:pPr>
        <w:rPr>
          <w:rFonts w:eastAsia="Times New Roman" w:cstheme="minorHAnsi"/>
          <w:color w:val="C00000"/>
          <w:sz w:val="24"/>
          <w:szCs w:val="24"/>
          <w:lang w:eastAsia="de-AT"/>
        </w:rPr>
      </w:pPr>
      <w:r w:rsidRPr="001E13D0">
        <w:rPr>
          <w:rFonts w:eastAsia="Times New Roman" w:cstheme="minorHAnsi"/>
          <w:color w:val="C00000"/>
          <w:sz w:val="24"/>
          <w:szCs w:val="24"/>
          <w:lang w:eastAsia="de-AT"/>
        </w:rPr>
        <w:t>Das Evangelium – die Frohe Botschaft</w:t>
      </w:r>
      <w:r>
        <w:rPr>
          <w:rFonts w:eastAsia="Times New Roman" w:cstheme="minorHAnsi"/>
          <w:color w:val="C00000"/>
          <w:sz w:val="24"/>
          <w:szCs w:val="24"/>
          <w:lang w:eastAsia="de-AT"/>
        </w:rPr>
        <w:t>: Mt 28,1-10</w:t>
      </w:r>
    </w:p>
    <w:p w14:paraId="69CDD425" w14:textId="77777777" w:rsidR="00C34818" w:rsidRPr="00ED5886" w:rsidRDefault="00C34818" w:rsidP="00943FFF">
      <w:pPr>
        <w:widowControl w:val="0"/>
        <w:tabs>
          <w:tab w:val="left" w:pos="1276"/>
          <w:tab w:val="right" w:pos="9072"/>
        </w:tabs>
        <w:spacing w:after="0" w:line="240" w:lineRule="auto"/>
        <w:rPr>
          <w:rFonts w:eastAsia="Times New Roman" w:cstheme="minorHAnsi"/>
          <w:b/>
          <w:sz w:val="24"/>
          <w:szCs w:val="24"/>
          <w:lang w:eastAsia="de-AT"/>
        </w:rPr>
      </w:pPr>
      <w:r w:rsidRPr="00ED5886">
        <w:rPr>
          <w:rFonts w:eastAsia="Times New Roman" w:cstheme="minorHAnsi"/>
          <w:b/>
          <w:sz w:val="24"/>
          <w:szCs w:val="24"/>
          <w:lang w:eastAsia="de-AT"/>
        </w:rPr>
        <w:t>Aus dem Heiligen Evangelium nach</w:t>
      </w:r>
      <w:r>
        <w:rPr>
          <w:rFonts w:eastAsia="Times New Roman" w:cstheme="minorHAnsi"/>
          <w:b/>
          <w:sz w:val="24"/>
          <w:szCs w:val="24"/>
          <w:lang w:eastAsia="de-AT"/>
        </w:rPr>
        <w:t xml:space="preserve"> Matthäus</w:t>
      </w:r>
      <w:r w:rsidRPr="00ED5886">
        <w:rPr>
          <w:rFonts w:eastAsia="Times New Roman" w:cstheme="minorHAnsi"/>
          <w:b/>
          <w:sz w:val="24"/>
          <w:szCs w:val="24"/>
          <w:lang w:eastAsia="de-AT"/>
        </w:rPr>
        <w:t xml:space="preserve"> </w:t>
      </w:r>
      <w:r w:rsidRPr="00B0671B">
        <w:rPr>
          <w:rFonts w:eastAsia="Times New Roman" w:cstheme="minorHAnsi"/>
          <w:bCs/>
          <w:i/>
          <w:iCs/>
          <w:color w:val="C00000"/>
          <w:sz w:val="20"/>
          <w:szCs w:val="20"/>
          <w:lang w:eastAsia="de-AT"/>
        </w:rPr>
        <w:t>(Kreuzzeichen)</w:t>
      </w:r>
    </w:p>
    <w:p w14:paraId="1850908C" w14:textId="77777777" w:rsidR="00C34818" w:rsidRDefault="00C34818">
      <w:pPr>
        <w:rPr>
          <w:rFonts w:eastAsia="Times New Roman" w:cstheme="minorHAnsi"/>
          <w:snapToGrid w:val="0"/>
          <w:sz w:val="24"/>
          <w:szCs w:val="24"/>
          <w:lang w:eastAsia="de-AT"/>
        </w:rPr>
      </w:pPr>
      <w:r w:rsidRPr="00583671">
        <w:rPr>
          <w:rFonts w:eastAsia="Times New Roman" w:cstheme="minorHAnsi"/>
          <w:snapToGrid w:val="0"/>
          <w:sz w:val="24"/>
          <w:szCs w:val="24"/>
          <w:lang w:eastAsia="de-AT"/>
        </w:rPr>
        <w:t>Nach dem Sabbat, beim Anbruch des ersten Tages der Woche, kamen Maria aus Magdala und die andere Maria, um nach dem Grab zu sehen. Und siehe, es geschah ein gewaltiges Erdbeben; denn ein Engel des Herrn kam vom Himmel herab, trat an das Grab, wälzte den Stein weg und setzte sich darauf. Sein Aussehen war wie ein Blitz und sein Gewand weiß wie Schnee. Aus Furcht vor ihm erbebten die Wächter und waren wie tot. Der Engel aber sagte zu den Frauen: Fürchtet euch nicht! Ich weiß, ihr sucht Jesus, den Gekreuzigten. Er ist nicht hier; denn er ist auferstanden, wie er gesagt hat. Kommt her und seht euch den Ort an, wo er lag! Dann geht schnell zu seinen Jüngern und sagt ihnen: Er ist von den Toten auferstanden und siehe, er geht euch voraus nach Galiläa, dort werdet ihr ihn sehen. Siehe, ich habe es euch gesagt. Sogleich verließen sie das Grab voll Furcht und großer Freude und sie eilten zu seinen Jüngern, um ihnen die Botschaft zu verkünden.</w:t>
      </w:r>
    </w:p>
    <w:p w14:paraId="65C5FD0F" w14:textId="77777777" w:rsidR="00C34818" w:rsidRDefault="00C34818">
      <w:pPr>
        <w:rPr>
          <w:rFonts w:eastAsia="Times New Roman" w:cstheme="minorHAnsi"/>
          <w:snapToGrid w:val="0"/>
          <w:sz w:val="24"/>
          <w:szCs w:val="24"/>
          <w:lang w:eastAsia="de-AT"/>
        </w:rPr>
      </w:pPr>
      <w:r w:rsidRPr="00583671">
        <w:rPr>
          <w:rFonts w:eastAsia="Times New Roman" w:cstheme="minorHAnsi"/>
          <w:snapToGrid w:val="0"/>
          <w:sz w:val="24"/>
          <w:szCs w:val="24"/>
          <w:lang w:eastAsia="de-AT"/>
        </w:rPr>
        <w:t>Und siehe, Jesus kam ihnen entgegen und sagte: Seid gegrüßt! Sie gingen auf ihn zu, warfen sich vor ihm nieder und umfassten seine Füße. Da sagte Jesus zu ihnen: Fürchtet euch nicht! Geht und sagt meinen Brüdern, sie sollen nach Galiläa gehen und dort werden sie mich sehen.</w:t>
      </w:r>
    </w:p>
    <w:p w14:paraId="778A1D1C" w14:textId="77777777" w:rsidR="00C34818" w:rsidRDefault="00C34818" w:rsidP="006644A2">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Evangelium unseres Herrn Jesus Christus.</w:t>
      </w:r>
    </w:p>
    <w:p w14:paraId="088BB442" w14:textId="7BFFF6F5" w:rsidR="00C34818" w:rsidRDefault="00C34818">
      <w:pPr>
        <w:spacing w:after="0"/>
        <w:rPr>
          <w:rFonts w:eastAsia="Times New Roman" w:cstheme="minorHAnsi"/>
          <w:sz w:val="24"/>
          <w:szCs w:val="24"/>
          <w:lang w:val="fr-CH" w:eastAsia="de-AT"/>
        </w:rPr>
      </w:pPr>
      <w:r w:rsidRPr="00F10720">
        <w:rPr>
          <w:rFonts w:eastAsia="Times New Roman" w:cstheme="minorHAnsi"/>
          <w:snapToGrid w:val="0"/>
          <w:color w:val="C00000"/>
          <w:sz w:val="24"/>
          <w:szCs w:val="24"/>
          <w:lang w:val="fr-CH" w:eastAsia="de-AT"/>
        </w:rPr>
        <w:t>A:</w:t>
      </w:r>
      <w:r w:rsidRPr="00F10720">
        <w:rPr>
          <w:rFonts w:eastAsia="Times New Roman" w:cstheme="minorHAnsi"/>
          <w:snapToGrid w:val="0"/>
          <w:sz w:val="24"/>
          <w:szCs w:val="24"/>
          <w:lang w:val="fr-CH" w:eastAsia="de-AT"/>
        </w:rPr>
        <w:t xml:space="preserve"> </w:t>
      </w:r>
      <w:r w:rsidRPr="00F10720">
        <w:rPr>
          <w:rFonts w:eastAsia="Times New Roman" w:cstheme="minorHAnsi"/>
          <w:sz w:val="24"/>
          <w:szCs w:val="24"/>
          <w:lang w:val="fr-CH" w:eastAsia="de-AT"/>
        </w:rPr>
        <w:t xml:space="preserve">Lob sei </w:t>
      </w:r>
      <w:r>
        <w:rPr>
          <w:rFonts w:eastAsia="Times New Roman" w:cstheme="minorHAnsi"/>
          <w:sz w:val="24"/>
          <w:szCs w:val="24"/>
          <w:lang w:val="fr-CH" w:eastAsia="de-AT"/>
        </w:rPr>
        <w:t>d</w:t>
      </w:r>
      <w:r w:rsidRPr="00F10720">
        <w:rPr>
          <w:rFonts w:eastAsia="Times New Roman" w:cstheme="minorHAnsi"/>
          <w:sz w:val="24"/>
          <w:szCs w:val="24"/>
          <w:lang w:val="fr-CH" w:eastAsia="de-AT"/>
        </w:rPr>
        <w:t>ir Christus.</w:t>
      </w:r>
    </w:p>
    <w:p w14:paraId="25B205EC" w14:textId="77777777" w:rsidR="00943FFF" w:rsidRPr="00F10720" w:rsidRDefault="00943FFF">
      <w:pPr>
        <w:spacing w:after="0"/>
        <w:rPr>
          <w:rFonts w:eastAsia="Times New Roman" w:cstheme="minorHAnsi"/>
          <w:sz w:val="24"/>
          <w:szCs w:val="24"/>
          <w:lang w:val="fr-CH" w:eastAsia="de-AT"/>
        </w:rPr>
      </w:pPr>
    </w:p>
    <w:p w14:paraId="1E2FCC6C" w14:textId="630E5801" w:rsidR="00C34818" w:rsidRPr="00B0671B" w:rsidRDefault="00C34818" w:rsidP="00943FFF">
      <w:pPr>
        <w:widowControl w:val="0"/>
        <w:tabs>
          <w:tab w:val="left" w:pos="1276"/>
          <w:tab w:val="right" w:pos="9072"/>
        </w:tabs>
        <w:spacing w:after="0" w:line="240" w:lineRule="auto"/>
        <w:rPr>
          <w:rFonts w:eastAsia="Times New Roman" w:cstheme="minorHAnsi"/>
          <w:i/>
          <w:iCs/>
          <w:color w:val="C00000"/>
          <w:sz w:val="20"/>
          <w:szCs w:val="20"/>
          <w:lang w:eastAsia="de-AT"/>
        </w:rPr>
      </w:pPr>
      <w:r>
        <w:rPr>
          <w:rFonts w:eastAsia="Times New Roman" w:cstheme="minorHAnsi"/>
          <w:i/>
          <w:iCs/>
          <w:color w:val="C00000"/>
          <w:sz w:val="20"/>
          <w:szCs w:val="20"/>
          <w:lang w:eastAsia="de-AT"/>
        </w:rPr>
        <w:t>Wenn es möglich ist, stimmen Sie hier mit Gesang in die österliche Freude ein</w:t>
      </w:r>
      <w:r w:rsidR="00050412">
        <w:rPr>
          <w:rFonts w:eastAsia="Times New Roman" w:cstheme="minorHAnsi"/>
          <w:i/>
          <w:iCs/>
          <w:color w:val="C00000"/>
          <w:sz w:val="20"/>
          <w:szCs w:val="20"/>
          <w:lang w:eastAsia="de-AT"/>
        </w:rPr>
        <w:t xml:space="preserve">, z.B. </w:t>
      </w:r>
      <w:r w:rsidR="000E030E">
        <w:rPr>
          <w:rFonts w:eastAsia="Times New Roman" w:cstheme="minorHAnsi"/>
          <w:i/>
          <w:iCs/>
          <w:color w:val="C00000"/>
          <w:sz w:val="20"/>
          <w:szCs w:val="20"/>
          <w:lang w:eastAsia="de-AT"/>
        </w:rPr>
        <w:t>K</w:t>
      </w:r>
      <w:r w:rsidR="00943FFF">
        <w:rPr>
          <w:rFonts w:eastAsia="Times New Roman" w:cstheme="minorHAnsi"/>
          <w:i/>
          <w:iCs/>
          <w:color w:val="C00000"/>
          <w:sz w:val="20"/>
          <w:szCs w:val="20"/>
          <w:lang w:eastAsia="de-AT"/>
        </w:rPr>
        <w:t>irchengesangbuch</w:t>
      </w:r>
      <w:r w:rsidR="000E030E">
        <w:rPr>
          <w:rFonts w:eastAsia="Times New Roman" w:cstheme="minorHAnsi"/>
          <w:i/>
          <w:iCs/>
          <w:color w:val="C00000"/>
          <w:sz w:val="20"/>
          <w:szCs w:val="20"/>
          <w:lang w:eastAsia="de-AT"/>
        </w:rPr>
        <w:t xml:space="preserve"> 436 „Christ ist erstanden …“ </w:t>
      </w:r>
      <w:r w:rsidR="00050412">
        <w:rPr>
          <w:rFonts w:eastAsia="Times New Roman" w:cstheme="minorHAnsi"/>
          <w:i/>
          <w:iCs/>
          <w:color w:val="C00000"/>
          <w:sz w:val="20"/>
          <w:szCs w:val="20"/>
          <w:lang w:eastAsia="de-AT"/>
        </w:rPr>
        <w:t>(</w:t>
      </w:r>
      <w:r w:rsidRPr="00B0671B">
        <w:rPr>
          <w:rFonts w:eastAsia="Times New Roman" w:cstheme="minorHAnsi"/>
          <w:i/>
          <w:iCs/>
          <w:color w:val="C00000"/>
          <w:sz w:val="20"/>
          <w:szCs w:val="20"/>
          <w:lang w:eastAsia="de-AT"/>
        </w:rPr>
        <w:t>G</w:t>
      </w:r>
      <w:r w:rsidR="00050412">
        <w:rPr>
          <w:rFonts w:eastAsia="Times New Roman" w:cstheme="minorHAnsi"/>
          <w:i/>
          <w:iCs/>
          <w:color w:val="C00000"/>
          <w:sz w:val="20"/>
          <w:szCs w:val="20"/>
          <w:lang w:eastAsia="de-AT"/>
        </w:rPr>
        <w:t>otteslob</w:t>
      </w:r>
      <w:r w:rsidRPr="00B0671B">
        <w:rPr>
          <w:rFonts w:eastAsia="Times New Roman" w:cstheme="minorHAnsi"/>
          <w:i/>
          <w:iCs/>
          <w:color w:val="C00000"/>
          <w:sz w:val="20"/>
          <w:szCs w:val="20"/>
          <w:lang w:eastAsia="de-AT"/>
        </w:rPr>
        <w:t xml:space="preserve"> 318/319</w:t>
      </w:r>
      <w:r w:rsidR="00050412">
        <w:rPr>
          <w:rFonts w:eastAsia="Times New Roman" w:cstheme="minorHAnsi"/>
          <w:i/>
          <w:iCs/>
          <w:color w:val="C00000"/>
          <w:sz w:val="20"/>
          <w:szCs w:val="20"/>
          <w:lang w:eastAsia="de-AT"/>
        </w:rPr>
        <w:t>)</w:t>
      </w:r>
      <w:r>
        <w:rPr>
          <w:rFonts w:eastAsia="Times New Roman" w:cstheme="minorHAnsi"/>
          <w:i/>
          <w:iCs/>
          <w:color w:val="C00000"/>
          <w:sz w:val="20"/>
          <w:szCs w:val="20"/>
          <w:lang w:eastAsia="de-AT"/>
        </w:rPr>
        <w:t>.</w:t>
      </w:r>
    </w:p>
    <w:p w14:paraId="3D515515" w14:textId="77777777" w:rsidR="00C34818"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p>
    <w:p w14:paraId="51B20523" w14:textId="77777777" w:rsidR="00C34818" w:rsidRDefault="00C34818" w:rsidP="00943FFF">
      <w:pPr>
        <w:widowControl w:val="0"/>
        <w:tabs>
          <w:tab w:val="left" w:pos="1276"/>
          <w:tab w:val="right" w:pos="9072"/>
        </w:tabs>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Nachdenken – was mir das Evangelium mir sagt.</w:t>
      </w:r>
    </w:p>
    <w:p w14:paraId="30DFE040" w14:textId="11BE2D72" w:rsidR="00C34818" w:rsidRPr="00327A5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Wenn Sie zu zweit oder mehre</w:t>
      </w:r>
      <w:r>
        <w:rPr>
          <w:rFonts w:eastAsia="Times New Roman" w:cstheme="minorHAnsi"/>
          <w:i/>
          <w:color w:val="C00000"/>
          <w:sz w:val="20"/>
          <w:szCs w:val="20"/>
          <w:lang w:eastAsia="de-AT"/>
        </w:rPr>
        <w:t>re</w:t>
      </w:r>
      <w:r w:rsidRPr="00327A51">
        <w:rPr>
          <w:rFonts w:eastAsia="Times New Roman" w:cstheme="minorHAnsi"/>
          <w:i/>
          <w:color w:val="C00000"/>
          <w:sz w:val="20"/>
          <w:szCs w:val="20"/>
          <w:lang w:eastAsia="de-AT"/>
        </w:rPr>
        <w:t xml:space="preserve"> sind</w:t>
      </w:r>
      <w:r w:rsidR="00050412">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könne</w:t>
      </w:r>
      <w:r>
        <w:rPr>
          <w:rFonts w:eastAsia="Times New Roman" w:cstheme="minorHAnsi"/>
          <w:i/>
          <w:color w:val="C00000"/>
          <w:sz w:val="20"/>
          <w:szCs w:val="20"/>
          <w:lang w:eastAsia="de-AT"/>
        </w:rPr>
        <w:t>n S</w:t>
      </w:r>
      <w:r w:rsidRPr="00327A51">
        <w:rPr>
          <w:rFonts w:eastAsia="Times New Roman" w:cstheme="minorHAnsi"/>
          <w:i/>
          <w:color w:val="C00000"/>
          <w:sz w:val="20"/>
          <w:szCs w:val="20"/>
          <w:lang w:eastAsia="de-AT"/>
        </w:rPr>
        <w:t xml:space="preserve">ie </w:t>
      </w:r>
      <w:r>
        <w:rPr>
          <w:rFonts w:eastAsia="Times New Roman" w:cstheme="minorHAnsi"/>
          <w:i/>
          <w:color w:val="C00000"/>
          <w:sz w:val="20"/>
          <w:szCs w:val="20"/>
          <w:lang w:eastAsia="de-AT"/>
        </w:rPr>
        <w:t xml:space="preserve">darüber </w:t>
      </w:r>
      <w:r w:rsidRPr="00327A51">
        <w:rPr>
          <w:rFonts w:eastAsia="Times New Roman" w:cstheme="minorHAnsi"/>
          <w:i/>
          <w:color w:val="C00000"/>
          <w:sz w:val="20"/>
          <w:szCs w:val="20"/>
          <w:lang w:eastAsia="de-AT"/>
        </w:rPr>
        <w:t xml:space="preserve">auch ins Gespräch kommen. </w:t>
      </w:r>
    </w:p>
    <w:p w14:paraId="763C743A"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p>
    <w:p w14:paraId="4EB43CBF" w14:textId="13DBE713" w:rsidR="00C34818" w:rsidRPr="009010DA"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9010DA">
        <w:rPr>
          <w:rFonts w:eastAsia="Times New Roman" w:cstheme="minorHAnsi"/>
          <w:sz w:val="24"/>
          <w:szCs w:val="24"/>
          <w:lang w:eastAsia="de-AT"/>
        </w:rPr>
        <w:t>Die Frauen verliessen das Grab voll Furcht und gro</w:t>
      </w:r>
      <w:r>
        <w:rPr>
          <w:rFonts w:eastAsia="Times New Roman" w:cstheme="minorHAnsi"/>
          <w:sz w:val="24"/>
          <w:szCs w:val="24"/>
          <w:lang w:eastAsia="de-AT"/>
        </w:rPr>
        <w:t>ß</w:t>
      </w:r>
      <w:r w:rsidRPr="009010DA">
        <w:rPr>
          <w:rFonts w:eastAsia="Times New Roman" w:cstheme="minorHAnsi"/>
          <w:sz w:val="24"/>
          <w:szCs w:val="24"/>
          <w:lang w:eastAsia="de-AT"/>
        </w:rPr>
        <w:t xml:space="preserve">er Freude. </w:t>
      </w:r>
    </w:p>
    <w:p w14:paraId="738B5D80" w14:textId="77777777" w:rsidR="00C34818" w:rsidRDefault="00C34818" w:rsidP="00943FFF">
      <w:pPr>
        <w:pStyle w:val="Listenabsatz"/>
        <w:widowControl w:val="0"/>
        <w:numPr>
          <w:ilvl w:val="0"/>
          <w:numId w:val="12"/>
        </w:numPr>
        <w:tabs>
          <w:tab w:val="left" w:pos="1276"/>
          <w:tab w:val="right" w:pos="9072"/>
        </w:tabs>
        <w:spacing w:after="0" w:line="240" w:lineRule="auto"/>
        <w:rPr>
          <w:rFonts w:eastAsia="Times New Roman" w:cstheme="minorHAnsi"/>
          <w:sz w:val="24"/>
          <w:szCs w:val="24"/>
          <w:lang w:eastAsia="de-AT"/>
        </w:rPr>
      </w:pPr>
      <w:r>
        <w:rPr>
          <w:rFonts w:eastAsia="Times New Roman" w:cstheme="minorHAnsi"/>
          <w:sz w:val="24"/>
          <w:szCs w:val="24"/>
          <w:lang w:eastAsia="de-AT"/>
        </w:rPr>
        <w:t>Nicht Angst, sondern Furcht: was war das für eine Furcht?</w:t>
      </w:r>
    </w:p>
    <w:p w14:paraId="448EE9D7" w14:textId="77777777" w:rsidR="00C34818" w:rsidRDefault="00C34818" w:rsidP="00943FFF">
      <w:pPr>
        <w:pStyle w:val="Listenabsatz"/>
        <w:widowControl w:val="0"/>
        <w:numPr>
          <w:ilvl w:val="0"/>
          <w:numId w:val="12"/>
        </w:numPr>
        <w:tabs>
          <w:tab w:val="left" w:pos="1276"/>
          <w:tab w:val="right" w:pos="9072"/>
        </w:tabs>
        <w:spacing w:after="0" w:line="240" w:lineRule="auto"/>
        <w:rPr>
          <w:rFonts w:eastAsia="Times New Roman" w:cstheme="minorHAnsi"/>
          <w:sz w:val="24"/>
          <w:szCs w:val="24"/>
          <w:lang w:eastAsia="de-AT"/>
        </w:rPr>
      </w:pPr>
      <w:r>
        <w:rPr>
          <w:rFonts w:eastAsia="Times New Roman" w:cstheme="minorHAnsi"/>
          <w:sz w:val="24"/>
          <w:szCs w:val="24"/>
          <w:lang w:eastAsia="de-AT"/>
        </w:rPr>
        <w:t>Große Freude: woran kann sich meine Freude in dieser Nacht entzünden?</w:t>
      </w:r>
    </w:p>
    <w:p w14:paraId="39ADBE23" w14:textId="77777777" w:rsidR="00C34818" w:rsidRPr="009010DA" w:rsidRDefault="00C34818" w:rsidP="00943FFF">
      <w:pPr>
        <w:pStyle w:val="Listenabsatz"/>
        <w:widowControl w:val="0"/>
        <w:numPr>
          <w:ilvl w:val="0"/>
          <w:numId w:val="12"/>
        </w:numPr>
        <w:tabs>
          <w:tab w:val="left" w:pos="1276"/>
          <w:tab w:val="right" w:pos="9072"/>
        </w:tabs>
        <w:spacing w:after="0" w:line="240" w:lineRule="auto"/>
        <w:rPr>
          <w:rFonts w:eastAsia="Times New Roman" w:cstheme="minorHAnsi"/>
          <w:sz w:val="24"/>
          <w:szCs w:val="24"/>
          <w:lang w:eastAsia="de-AT"/>
        </w:rPr>
      </w:pPr>
      <w:r>
        <w:rPr>
          <w:rFonts w:eastAsia="Times New Roman" w:cstheme="minorHAnsi"/>
          <w:sz w:val="24"/>
          <w:szCs w:val="24"/>
          <w:lang w:eastAsia="de-AT"/>
        </w:rPr>
        <w:t>Furcht und Freude zugleich – das kann heißen: Es passiert etwas Aufregendes. Was ist aufregend an der Botschaft der Auferstehung?</w:t>
      </w:r>
      <w:r w:rsidRPr="009010DA">
        <w:rPr>
          <w:rFonts w:eastAsia="Times New Roman" w:cstheme="minorHAnsi"/>
          <w:sz w:val="24"/>
          <w:szCs w:val="24"/>
          <w:lang w:eastAsia="de-AT"/>
        </w:rPr>
        <w:t xml:space="preserve">                          </w:t>
      </w:r>
    </w:p>
    <w:p w14:paraId="5964272B" w14:textId="77777777" w:rsidR="00C34818"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p>
    <w:p w14:paraId="0B92F1CC" w14:textId="3B8F1040" w:rsidR="00C34818" w:rsidRDefault="00C34818" w:rsidP="00943FFF">
      <w:pPr>
        <w:widowControl w:val="0"/>
        <w:tabs>
          <w:tab w:val="left" w:pos="1276"/>
          <w:tab w:val="right" w:pos="9072"/>
        </w:tabs>
        <w:spacing w:after="0" w:line="240" w:lineRule="auto"/>
        <w:rPr>
          <w:rFonts w:eastAsia="Times New Roman" w:cstheme="minorHAnsi"/>
          <w:color w:val="C00000"/>
          <w:sz w:val="24"/>
          <w:szCs w:val="24"/>
          <w:lang w:eastAsia="de-AT"/>
        </w:rPr>
      </w:pPr>
      <w:r>
        <w:rPr>
          <w:rFonts w:eastAsia="Times New Roman" w:cstheme="minorHAnsi"/>
          <w:i/>
          <w:color w:val="C00000"/>
          <w:sz w:val="20"/>
          <w:szCs w:val="20"/>
          <w:lang w:eastAsia="de-AT"/>
        </w:rPr>
        <w:lastRenderedPageBreak/>
        <w:t>Wenn Sie das Lied „Christ ist erstanden“ gesungen haben</w:t>
      </w:r>
      <w:r w:rsidRPr="00327A51">
        <w:rPr>
          <w:rFonts w:eastAsia="Times New Roman" w:cstheme="minorHAnsi"/>
          <w:i/>
          <w:color w:val="C00000"/>
          <w:sz w:val="20"/>
          <w:szCs w:val="20"/>
          <w:lang w:eastAsia="de-AT"/>
        </w:rPr>
        <w:t xml:space="preserve">: </w:t>
      </w:r>
    </w:p>
    <w:p w14:paraId="1F52CBB2" w14:textId="77777777" w:rsidR="00C34818" w:rsidRPr="00943FFF" w:rsidRDefault="00C34818" w:rsidP="00943FFF">
      <w:pPr>
        <w:pStyle w:val="Listenabsatz"/>
        <w:widowControl w:val="0"/>
        <w:numPr>
          <w:ilvl w:val="0"/>
          <w:numId w:val="13"/>
        </w:numPr>
        <w:tabs>
          <w:tab w:val="left" w:pos="1276"/>
          <w:tab w:val="right" w:pos="9072"/>
        </w:tabs>
        <w:spacing w:after="0" w:line="240" w:lineRule="auto"/>
        <w:rPr>
          <w:rFonts w:eastAsia="Times New Roman" w:cstheme="minorHAnsi"/>
          <w:sz w:val="24"/>
          <w:szCs w:val="24"/>
          <w:lang w:eastAsia="de-AT"/>
        </w:rPr>
      </w:pPr>
      <w:r w:rsidRPr="00943FFF">
        <w:rPr>
          <w:rFonts w:eastAsia="Times New Roman" w:cstheme="minorHAnsi"/>
          <w:sz w:val="24"/>
          <w:szCs w:val="24"/>
          <w:lang w:eastAsia="de-AT"/>
        </w:rPr>
        <w:t>„Christ will unser Trost sein“: Wie tröstet uns die Botschaft von der Auferstehung?</w:t>
      </w:r>
    </w:p>
    <w:p w14:paraId="465D2210" w14:textId="77777777" w:rsidR="00C34818" w:rsidRPr="00943FFF" w:rsidRDefault="00C34818" w:rsidP="00943FFF">
      <w:pPr>
        <w:pStyle w:val="Listenabsatz"/>
        <w:widowControl w:val="0"/>
        <w:numPr>
          <w:ilvl w:val="0"/>
          <w:numId w:val="13"/>
        </w:numPr>
        <w:tabs>
          <w:tab w:val="left" w:pos="1276"/>
          <w:tab w:val="right" w:pos="9072"/>
        </w:tabs>
        <w:spacing w:after="0" w:line="240" w:lineRule="auto"/>
        <w:rPr>
          <w:rFonts w:eastAsia="Times New Roman" w:cstheme="minorHAnsi"/>
          <w:sz w:val="24"/>
          <w:szCs w:val="24"/>
          <w:lang w:eastAsia="de-AT"/>
        </w:rPr>
      </w:pPr>
      <w:r w:rsidRPr="00943FFF">
        <w:rPr>
          <w:rFonts w:eastAsia="Times New Roman" w:cstheme="minorHAnsi"/>
          <w:sz w:val="24"/>
          <w:szCs w:val="24"/>
          <w:lang w:eastAsia="de-AT"/>
        </w:rPr>
        <w:t>„Er sandte sie in alle Land“: Zu wem sind wir gesandt?</w:t>
      </w:r>
    </w:p>
    <w:p w14:paraId="7DF094B4" w14:textId="77777777" w:rsidR="00C34818" w:rsidRPr="00327A5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p>
    <w:p w14:paraId="1185B5E1" w14:textId="58498664" w:rsidR="00C34818" w:rsidRPr="00327A5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r>
        <w:rPr>
          <w:rFonts w:eastAsia="Times New Roman" w:cstheme="minorHAnsi"/>
          <w:i/>
          <w:color w:val="C00000"/>
          <w:sz w:val="20"/>
          <w:szCs w:val="20"/>
          <w:lang w:eastAsia="de-AT"/>
        </w:rPr>
        <w:t>Sie können S</w:t>
      </w:r>
      <w:r w:rsidRPr="00327A51">
        <w:rPr>
          <w:rFonts w:eastAsia="Times New Roman" w:cstheme="minorHAnsi"/>
          <w:i/>
          <w:color w:val="C00000"/>
          <w:sz w:val="20"/>
          <w:szCs w:val="20"/>
          <w:lang w:eastAsia="de-AT"/>
        </w:rPr>
        <w:t xml:space="preserve">ie diesen Teil mit einem </w:t>
      </w:r>
      <w:r w:rsidRPr="00CB5FA7">
        <w:rPr>
          <w:rFonts w:eastAsia="Times New Roman" w:cstheme="minorHAnsi"/>
          <w:i/>
          <w:color w:val="C00000"/>
          <w:sz w:val="20"/>
          <w:szCs w:val="20"/>
          <w:lang w:eastAsia="de-AT"/>
        </w:rPr>
        <w:t>gemeinsamen Lied</w:t>
      </w:r>
      <w:r w:rsidRPr="00327A51">
        <w:rPr>
          <w:rFonts w:eastAsia="Times New Roman" w:cstheme="minorHAnsi"/>
          <w:i/>
          <w:color w:val="C00000"/>
          <w:sz w:val="20"/>
          <w:szCs w:val="20"/>
          <w:lang w:eastAsia="de-AT"/>
        </w:rPr>
        <w:t xml:space="preserve"> abschließen</w:t>
      </w:r>
      <w:r>
        <w:rPr>
          <w:rFonts w:eastAsia="Times New Roman" w:cstheme="minorHAnsi"/>
          <w:i/>
          <w:color w:val="C00000"/>
          <w:sz w:val="20"/>
          <w:szCs w:val="20"/>
          <w:lang w:eastAsia="de-AT"/>
        </w:rPr>
        <w:t>, z.B.</w:t>
      </w:r>
      <w:r w:rsidR="00943FFF">
        <w:rPr>
          <w:rFonts w:eastAsia="Times New Roman" w:cstheme="minorHAnsi"/>
          <w:i/>
          <w:color w:val="C00000"/>
          <w:sz w:val="20"/>
          <w:szCs w:val="20"/>
          <w:lang w:eastAsia="de-AT"/>
        </w:rPr>
        <w:t xml:space="preserve"> Kirchengesangbuch 445 „Vom Tode heut erstanden ist …“</w:t>
      </w:r>
      <w:r>
        <w:rPr>
          <w:rFonts w:eastAsia="Times New Roman" w:cstheme="minorHAnsi"/>
          <w:i/>
          <w:color w:val="C00000"/>
          <w:sz w:val="20"/>
          <w:szCs w:val="20"/>
          <w:lang w:eastAsia="de-AT"/>
        </w:rPr>
        <w:t xml:space="preserve"> </w:t>
      </w:r>
      <w:r w:rsidR="00050412">
        <w:rPr>
          <w:rFonts w:eastAsia="Times New Roman" w:cstheme="minorHAnsi"/>
          <w:i/>
          <w:color w:val="C00000"/>
          <w:sz w:val="20"/>
          <w:szCs w:val="20"/>
          <w:lang w:eastAsia="de-AT"/>
        </w:rPr>
        <w:t xml:space="preserve">(Gotteslob </w:t>
      </w:r>
      <w:r>
        <w:rPr>
          <w:rFonts w:eastAsia="Times New Roman" w:cstheme="minorHAnsi"/>
          <w:i/>
          <w:color w:val="C00000"/>
          <w:sz w:val="20"/>
          <w:szCs w:val="20"/>
          <w:lang w:eastAsia="de-AT"/>
        </w:rPr>
        <w:t>324</w:t>
      </w:r>
      <w:r w:rsidR="00050412">
        <w:rPr>
          <w:rFonts w:eastAsia="Times New Roman" w:cstheme="minorHAnsi"/>
          <w:i/>
          <w:color w:val="C00000"/>
          <w:sz w:val="20"/>
          <w:szCs w:val="20"/>
          <w:lang w:eastAsia="de-AT"/>
        </w:rPr>
        <w:t>)</w:t>
      </w:r>
      <w:r>
        <w:rPr>
          <w:rFonts w:eastAsia="Times New Roman" w:cstheme="minorHAnsi"/>
          <w:i/>
          <w:color w:val="C00000"/>
          <w:sz w:val="20"/>
          <w:szCs w:val="20"/>
          <w:lang w:eastAsia="de-AT"/>
        </w:rPr>
        <w:t>.</w:t>
      </w:r>
    </w:p>
    <w:p w14:paraId="6C4736B0" w14:textId="77777777" w:rsidR="0040697F" w:rsidRDefault="0040697F" w:rsidP="00943FFF">
      <w:pPr>
        <w:widowControl w:val="0"/>
        <w:tabs>
          <w:tab w:val="left" w:pos="1276"/>
          <w:tab w:val="right" w:pos="9072"/>
        </w:tabs>
        <w:spacing w:after="0" w:line="240" w:lineRule="auto"/>
        <w:rPr>
          <w:rFonts w:eastAsia="Times New Roman" w:cstheme="minorHAnsi"/>
          <w:i/>
          <w:color w:val="C00000"/>
          <w:sz w:val="20"/>
          <w:szCs w:val="20"/>
          <w:lang w:eastAsia="de-AT"/>
        </w:rPr>
      </w:pPr>
    </w:p>
    <w:p w14:paraId="7D7CA28F" w14:textId="77777777" w:rsidR="00331D90" w:rsidRDefault="00BF63DB" w:rsidP="00943FFF">
      <w:pPr>
        <w:widowControl w:val="0"/>
        <w:tabs>
          <w:tab w:val="left" w:pos="1276"/>
          <w:tab w:val="right" w:pos="9072"/>
        </w:tabs>
        <w:spacing w:after="0" w:line="240" w:lineRule="auto"/>
        <w:rPr>
          <w:rFonts w:eastAsia="Times New Roman" w:cstheme="minorHAnsi"/>
          <w:color w:val="C00000"/>
          <w:sz w:val="24"/>
          <w:szCs w:val="24"/>
          <w:lang w:eastAsia="de-AT"/>
        </w:rPr>
      </w:pPr>
      <w:r w:rsidRPr="0090686F">
        <w:rPr>
          <w:rFonts w:eastAsia="Times New Roman" w:cstheme="minorHAnsi"/>
          <w:color w:val="C00000"/>
          <w:sz w:val="24"/>
          <w:szCs w:val="24"/>
          <w:lang w:eastAsia="de-AT"/>
        </w:rPr>
        <w:t>Glaubensbekenntnis</w:t>
      </w:r>
      <w:r w:rsidR="00331D90">
        <w:rPr>
          <w:rFonts w:eastAsia="Times New Roman" w:cstheme="minorHAnsi"/>
          <w:color w:val="C00000"/>
          <w:sz w:val="24"/>
          <w:szCs w:val="24"/>
          <w:lang w:eastAsia="de-AT"/>
        </w:rPr>
        <w:t xml:space="preserve"> – w</w:t>
      </w:r>
      <w:r w:rsidR="00DD0325">
        <w:rPr>
          <w:rFonts w:eastAsia="Times New Roman" w:cstheme="minorHAnsi"/>
          <w:color w:val="C00000"/>
          <w:sz w:val="24"/>
          <w:szCs w:val="24"/>
          <w:lang w:eastAsia="de-AT"/>
        </w:rPr>
        <w:t>as uns verbindet.</w:t>
      </w:r>
    </w:p>
    <w:p w14:paraId="31754E99" w14:textId="77777777" w:rsidR="00331D90" w:rsidRDefault="00331D90" w:rsidP="00943FFF">
      <w:pPr>
        <w:widowControl w:val="0"/>
        <w:tabs>
          <w:tab w:val="left" w:pos="1276"/>
          <w:tab w:val="right" w:pos="9072"/>
        </w:tabs>
        <w:spacing w:after="0" w:line="240" w:lineRule="auto"/>
        <w:rPr>
          <w:rFonts w:eastAsia="Times New Roman" w:cstheme="minorHAnsi"/>
          <w:color w:val="C00000"/>
          <w:sz w:val="24"/>
          <w:szCs w:val="24"/>
          <w:lang w:eastAsia="de-AT"/>
        </w:rPr>
      </w:pPr>
    </w:p>
    <w:p w14:paraId="7C5506CA" w14:textId="77777777" w:rsidR="00BF63DB" w:rsidRPr="00DD0325" w:rsidRDefault="00DD0325"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00331D90" w:rsidRPr="00DD0325">
        <w:rPr>
          <w:rFonts w:eastAsia="Times New Roman" w:cstheme="minorHAnsi"/>
          <w:sz w:val="24"/>
          <w:szCs w:val="24"/>
          <w:lang w:eastAsia="de-AT"/>
        </w:rPr>
        <w:t xml:space="preserve">Wenn </w:t>
      </w:r>
      <w:r w:rsidRPr="00DD0325">
        <w:rPr>
          <w:rFonts w:eastAsia="Times New Roman" w:cstheme="minorHAnsi"/>
          <w:sz w:val="24"/>
          <w:szCs w:val="24"/>
          <w:lang w:eastAsia="de-AT"/>
        </w:rPr>
        <w:t xml:space="preserve">ich meinen </w:t>
      </w:r>
      <w:r w:rsidR="00331D90" w:rsidRPr="00DD0325">
        <w:rPr>
          <w:rFonts w:eastAsia="Times New Roman" w:cstheme="minorHAnsi"/>
          <w:sz w:val="24"/>
          <w:szCs w:val="24"/>
          <w:lang w:eastAsia="de-AT"/>
        </w:rPr>
        <w:t>Glauben bekenne,</w:t>
      </w:r>
      <w:r w:rsidRPr="00DD0325">
        <w:rPr>
          <w:rFonts w:eastAsia="Times New Roman" w:cstheme="minorHAnsi"/>
          <w:sz w:val="24"/>
          <w:szCs w:val="24"/>
          <w:lang w:eastAsia="de-AT"/>
        </w:rPr>
        <w:t xml:space="preserve"> ausspreche was mich trägt und hält, dann </w:t>
      </w:r>
      <w:r w:rsidR="00331D90" w:rsidRPr="00DD0325">
        <w:rPr>
          <w:rFonts w:eastAsia="Times New Roman" w:cstheme="minorHAnsi"/>
          <w:sz w:val="24"/>
          <w:szCs w:val="24"/>
          <w:lang w:eastAsia="de-AT"/>
        </w:rPr>
        <w:t>verbinde</w:t>
      </w:r>
      <w:r w:rsidRPr="00DD0325">
        <w:rPr>
          <w:rFonts w:eastAsia="Times New Roman" w:cstheme="minorHAnsi"/>
          <w:sz w:val="24"/>
          <w:szCs w:val="24"/>
          <w:lang w:eastAsia="de-AT"/>
        </w:rPr>
        <w:t xml:space="preserve"> ich mich </w:t>
      </w:r>
      <w:r w:rsidR="00331D90" w:rsidRPr="00DD0325">
        <w:rPr>
          <w:rFonts w:eastAsia="Times New Roman" w:cstheme="minorHAnsi"/>
          <w:sz w:val="24"/>
          <w:szCs w:val="24"/>
          <w:lang w:eastAsia="de-AT"/>
        </w:rPr>
        <w:t>ganz bewusst mit allen</w:t>
      </w:r>
      <w:r w:rsidR="00C2332D">
        <w:rPr>
          <w:rFonts w:eastAsia="Times New Roman" w:cstheme="minorHAnsi"/>
          <w:sz w:val="24"/>
          <w:szCs w:val="24"/>
          <w:lang w:eastAsia="de-AT"/>
        </w:rPr>
        <w:t>,</w:t>
      </w:r>
      <w:r w:rsidR="00331D90" w:rsidRPr="00DD0325">
        <w:rPr>
          <w:rFonts w:eastAsia="Times New Roman" w:cstheme="minorHAnsi"/>
          <w:sz w:val="24"/>
          <w:szCs w:val="24"/>
          <w:lang w:eastAsia="de-AT"/>
        </w:rPr>
        <w:t xml:space="preserve"> die so glauben wie</w:t>
      </w:r>
      <w:r w:rsidRPr="00DD0325">
        <w:rPr>
          <w:rFonts w:eastAsia="Times New Roman" w:cstheme="minorHAnsi"/>
          <w:sz w:val="24"/>
          <w:szCs w:val="24"/>
          <w:lang w:eastAsia="de-AT"/>
        </w:rPr>
        <w:t xml:space="preserve"> ich. D</w:t>
      </w:r>
      <w:r w:rsidR="00331D90" w:rsidRPr="00DD0325">
        <w:rPr>
          <w:rFonts w:eastAsia="Times New Roman" w:cstheme="minorHAnsi"/>
          <w:sz w:val="24"/>
          <w:szCs w:val="24"/>
          <w:lang w:eastAsia="de-AT"/>
        </w:rPr>
        <w:t xml:space="preserve">as verbindet uns Christen, über die Straßen, durch unser Land, auf der ganzen Erde. </w:t>
      </w:r>
      <w:r w:rsidR="00C20D58" w:rsidRPr="00DD0325">
        <w:rPr>
          <w:rFonts w:eastAsia="Times New Roman" w:cstheme="minorHAnsi"/>
          <w:sz w:val="24"/>
          <w:szCs w:val="24"/>
          <w:lang w:eastAsia="de-AT"/>
        </w:rPr>
        <w:t xml:space="preserve"> </w:t>
      </w:r>
    </w:p>
    <w:p w14:paraId="64F270F6" w14:textId="77777777" w:rsidR="00BF63DB" w:rsidRPr="00BF63DB" w:rsidRDefault="00331D90" w:rsidP="00943FFF">
      <w:pPr>
        <w:pStyle w:val="StandardWeb"/>
        <w:spacing w:before="0" w:beforeAutospacing="0" w:after="0" w:afterAutospacing="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00BF63DB" w:rsidRPr="00BF63DB">
        <w:rPr>
          <w:rFonts w:asciiTheme="minorHAnsi" w:hAnsiTheme="minorHAnsi" w:cstheme="minorHAnsi"/>
        </w:rPr>
        <w:t>Ich glaube an Gott,</w:t>
      </w:r>
    </w:p>
    <w:p w14:paraId="43E477B1"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den Vater, den Allmächtigen,</w:t>
      </w:r>
    </w:p>
    <w:p w14:paraId="2ED0917A"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den Schöpfer des Himmels und der Erde, </w:t>
      </w:r>
    </w:p>
    <w:p w14:paraId="1269B670"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und an Jesus Christus,</w:t>
      </w:r>
    </w:p>
    <w:p w14:paraId="7C88943E"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seinen eingeborenen Sohn, unsern Herrn,</w:t>
      </w:r>
    </w:p>
    <w:p w14:paraId="1EABF926"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empfangen durch den Heiligen Geist, </w:t>
      </w:r>
    </w:p>
    <w:p w14:paraId="4681EC90"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geboren von der Jungfrau Maria,</w:t>
      </w:r>
    </w:p>
    <w:p w14:paraId="015D2E47"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gelitten unter Pontius Pilatus,</w:t>
      </w:r>
    </w:p>
    <w:p w14:paraId="6EC504B9"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gekreuzigt, gestorben und begraben,</w:t>
      </w:r>
    </w:p>
    <w:p w14:paraId="1753307C"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hinabgestiegen in das Reich des Todes,</w:t>
      </w:r>
    </w:p>
    <w:p w14:paraId="6D77CD0D"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am dritten Tage auferstanden von den Toten,</w:t>
      </w:r>
    </w:p>
    <w:p w14:paraId="28025AEB"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aufgefahren in den Himmel;</w:t>
      </w:r>
    </w:p>
    <w:p w14:paraId="7D66B21F"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er sitzt zur Rechten Gottes, des allmächtigen Vaters; </w:t>
      </w:r>
    </w:p>
    <w:p w14:paraId="67CC5DC6"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von dort wird er kommen, zu richten die Lebenden und die Toten.</w:t>
      </w:r>
    </w:p>
    <w:p w14:paraId="2636615A"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Ich glaube an den Heiligen Geist,</w:t>
      </w:r>
    </w:p>
    <w:p w14:paraId="0F418D2B"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die heilige katholische Kirche,</w:t>
      </w:r>
    </w:p>
    <w:p w14:paraId="60D16B6F"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Gemeinschaft der Heiligen,</w:t>
      </w:r>
    </w:p>
    <w:p w14:paraId="5D135FBB"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Vergebung der Sünden,</w:t>
      </w:r>
    </w:p>
    <w:p w14:paraId="4B4C840A"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Auferstehung der Toten</w:t>
      </w:r>
    </w:p>
    <w:p w14:paraId="51725E2E" w14:textId="77777777" w:rsidR="00BF63DB" w:rsidRPr="00BF63DB" w:rsidRDefault="00BF63DB" w:rsidP="00943FFF">
      <w:pPr>
        <w:pStyle w:val="StandardWeb"/>
        <w:spacing w:before="0" w:beforeAutospacing="0" w:after="0" w:afterAutospacing="0"/>
        <w:rPr>
          <w:rFonts w:asciiTheme="minorHAnsi" w:hAnsiTheme="minorHAnsi" w:cstheme="minorHAnsi"/>
        </w:rPr>
      </w:pPr>
      <w:r w:rsidRPr="00BF63DB">
        <w:rPr>
          <w:rFonts w:asciiTheme="minorHAnsi" w:hAnsiTheme="minorHAnsi" w:cstheme="minorHAnsi"/>
        </w:rPr>
        <w:t>und das ewige Leben.</w:t>
      </w:r>
    </w:p>
    <w:p w14:paraId="258CD8C5" w14:textId="64B45D32" w:rsidR="0040697F" w:rsidRDefault="00BF63DB" w:rsidP="00943FFF">
      <w:pPr>
        <w:pStyle w:val="StandardWeb"/>
        <w:spacing w:before="0" w:beforeAutospacing="0" w:after="0" w:afterAutospacing="0"/>
      </w:pPr>
      <w:r w:rsidRPr="00BF63DB">
        <w:rPr>
          <w:rFonts w:asciiTheme="minorHAnsi" w:hAnsiTheme="minorHAnsi" w:cstheme="minorHAnsi"/>
        </w:rPr>
        <w:t>Amen.</w:t>
      </w:r>
    </w:p>
    <w:p w14:paraId="2764D22A" w14:textId="41858D9D" w:rsidR="0040697F" w:rsidRDefault="0040697F" w:rsidP="00943FFF">
      <w:pPr>
        <w:widowControl w:val="0"/>
        <w:tabs>
          <w:tab w:val="left" w:pos="1276"/>
          <w:tab w:val="right" w:pos="9072"/>
        </w:tabs>
        <w:spacing w:after="0" w:line="240" w:lineRule="auto"/>
        <w:rPr>
          <w:rFonts w:eastAsia="Times New Roman" w:cstheme="minorHAnsi"/>
          <w:color w:val="C00000"/>
          <w:sz w:val="24"/>
          <w:szCs w:val="24"/>
          <w:lang w:eastAsia="de-AT"/>
        </w:rPr>
      </w:pPr>
    </w:p>
    <w:p w14:paraId="1AFEDF49" w14:textId="77777777" w:rsidR="00C34818" w:rsidRDefault="00C34818" w:rsidP="00943FFF">
      <w:pPr>
        <w:widowControl w:val="0"/>
        <w:tabs>
          <w:tab w:val="left" w:pos="1276"/>
          <w:tab w:val="right" w:pos="9072"/>
        </w:tabs>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Lobpreis und Bitte – unser Gebet in dieser Stunde.</w:t>
      </w:r>
    </w:p>
    <w:p w14:paraId="3EC8AE0A" w14:textId="77777777" w:rsidR="00C34818" w:rsidRPr="00DD0325" w:rsidRDefault="00C34818" w:rsidP="00943FFF">
      <w:pPr>
        <w:widowControl w:val="0"/>
        <w:tabs>
          <w:tab w:val="left" w:pos="1276"/>
          <w:tab w:val="right" w:pos="9072"/>
        </w:tabs>
        <w:spacing w:after="0" w:line="240" w:lineRule="auto"/>
        <w:rPr>
          <w:rFonts w:eastAsia="Times New Roman" w:cstheme="minorHAnsi"/>
          <w:color w:val="C00000"/>
          <w:sz w:val="20"/>
          <w:szCs w:val="20"/>
          <w:lang w:eastAsia="de-AT"/>
        </w:rPr>
      </w:pPr>
    </w:p>
    <w:p w14:paraId="33C98A27" w14:textId="77777777" w:rsidR="00C34818" w:rsidRPr="00327A5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Aus de</w:t>
      </w:r>
      <w:r>
        <w:rPr>
          <w:rFonts w:eastAsia="Times New Roman" w:cstheme="minorHAnsi"/>
          <w:i/>
          <w:color w:val="C00000"/>
          <w:sz w:val="20"/>
          <w:szCs w:val="20"/>
          <w:lang w:eastAsia="de-AT"/>
        </w:rPr>
        <w:t>r</w:t>
      </w:r>
      <w:r w:rsidRPr="00327A51">
        <w:rPr>
          <w:rFonts w:eastAsia="Times New Roman" w:cstheme="minorHAnsi"/>
          <w:i/>
          <w:color w:val="C00000"/>
          <w:sz w:val="20"/>
          <w:szCs w:val="20"/>
          <w:lang w:eastAsia="de-AT"/>
        </w:rPr>
        <w:t xml:space="preserve"> </w:t>
      </w:r>
      <w:r>
        <w:rPr>
          <w:rFonts w:eastAsia="Times New Roman" w:cstheme="minorHAnsi"/>
          <w:i/>
          <w:color w:val="C00000"/>
          <w:sz w:val="20"/>
          <w:szCs w:val="20"/>
          <w:lang w:eastAsia="de-AT"/>
        </w:rPr>
        <w:t>Freude über die Auferstehung Jesu von den Toten</w:t>
      </w:r>
      <w:r w:rsidRPr="00327A51">
        <w:rPr>
          <w:rFonts w:eastAsia="Times New Roman" w:cstheme="minorHAnsi"/>
          <w:i/>
          <w:color w:val="C00000"/>
          <w:sz w:val="20"/>
          <w:szCs w:val="20"/>
          <w:lang w:eastAsia="de-AT"/>
        </w:rPr>
        <w:t xml:space="preserve"> erwächst der Lobpreis.</w:t>
      </w:r>
    </w:p>
    <w:p w14:paraId="55C5CFCF" w14:textId="17B590C2" w:rsidR="00C34818" w:rsidRPr="00327A5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r>
        <w:rPr>
          <w:rFonts w:eastAsia="Times New Roman" w:cstheme="minorHAnsi"/>
          <w:i/>
          <w:color w:val="C00000"/>
          <w:sz w:val="20"/>
          <w:szCs w:val="20"/>
          <w:lang w:eastAsia="de-AT"/>
        </w:rPr>
        <w:t>Das Halleluja wird nach Möglichkeit gesungen</w:t>
      </w:r>
      <w:r w:rsidRPr="00327A51">
        <w:rPr>
          <w:rFonts w:eastAsia="Times New Roman" w:cstheme="minorHAnsi"/>
          <w:i/>
          <w:color w:val="C00000"/>
          <w:sz w:val="20"/>
          <w:szCs w:val="20"/>
          <w:lang w:eastAsia="de-AT"/>
        </w:rPr>
        <w:t>. Melodie</w:t>
      </w:r>
      <w:r>
        <w:rPr>
          <w:rFonts w:eastAsia="Times New Roman" w:cstheme="minorHAnsi"/>
          <w:i/>
          <w:color w:val="C00000"/>
          <w:sz w:val="20"/>
          <w:szCs w:val="20"/>
          <w:lang w:eastAsia="de-AT"/>
        </w:rPr>
        <w:t>n</w:t>
      </w:r>
      <w:r w:rsidRPr="00327A51">
        <w:rPr>
          <w:rFonts w:eastAsia="Times New Roman" w:cstheme="minorHAnsi"/>
          <w:i/>
          <w:color w:val="C00000"/>
          <w:sz w:val="20"/>
          <w:szCs w:val="20"/>
          <w:lang w:eastAsia="de-AT"/>
        </w:rPr>
        <w:t xml:space="preserve"> finden Sie im</w:t>
      </w:r>
      <w:r w:rsidR="000E030E" w:rsidRPr="000E030E">
        <w:rPr>
          <w:rFonts w:eastAsia="Times New Roman" w:cstheme="minorHAnsi"/>
          <w:i/>
          <w:color w:val="C00000"/>
          <w:sz w:val="20"/>
          <w:szCs w:val="20"/>
          <w:lang w:eastAsia="de-AT"/>
        </w:rPr>
        <w:t xml:space="preserve"> </w:t>
      </w:r>
      <w:r w:rsidR="000E030E">
        <w:rPr>
          <w:rFonts w:eastAsia="Times New Roman" w:cstheme="minorHAnsi"/>
          <w:i/>
          <w:color w:val="C00000"/>
          <w:sz w:val="20"/>
          <w:szCs w:val="20"/>
          <w:lang w:eastAsia="de-AT"/>
        </w:rPr>
        <w:t>Melodien finden Sie im K</w:t>
      </w:r>
      <w:r w:rsidR="00CB5FA7">
        <w:rPr>
          <w:rFonts w:eastAsia="Times New Roman" w:cstheme="minorHAnsi"/>
          <w:i/>
          <w:color w:val="C00000"/>
          <w:sz w:val="20"/>
          <w:szCs w:val="20"/>
          <w:lang w:eastAsia="de-AT"/>
        </w:rPr>
        <w:t>irchengesangbuch</w:t>
      </w:r>
      <w:r w:rsidR="000E030E">
        <w:rPr>
          <w:rFonts w:eastAsia="Times New Roman" w:cstheme="minorHAnsi"/>
          <w:i/>
          <w:color w:val="C00000"/>
          <w:sz w:val="20"/>
          <w:szCs w:val="20"/>
          <w:lang w:eastAsia="de-AT"/>
        </w:rPr>
        <w:t xml:space="preserve"> </w:t>
      </w:r>
      <w:bookmarkStart w:id="1" w:name="_Hlk36110302"/>
      <w:r w:rsidR="000E030E">
        <w:rPr>
          <w:rFonts w:eastAsia="Times New Roman" w:cstheme="minorHAnsi"/>
          <w:i/>
          <w:color w:val="C00000"/>
          <w:sz w:val="20"/>
          <w:szCs w:val="20"/>
          <w:lang w:eastAsia="de-AT"/>
        </w:rPr>
        <w:t>88-93; 429</w:t>
      </w:r>
      <w:r w:rsidRPr="00327A51">
        <w:rPr>
          <w:rFonts w:eastAsia="Times New Roman" w:cstheme="minorHAnsi"/>
          <w:i/>
          <w:color w:val="C00000"/>
          <w:sz w:val="20"/>
          <w:szCs w:val="20"/>
          <w:lang w:eastAsia="de-AT"/>
        </w:rPr>
        <w:t xml:space="preserve"> </w:t>
      </w:r>
      <w:bookmarkEnd w:id="1"/>
      <w:r w:rsidR="00050412">
        <w:rPr>
          <w:rFonts w:eastAsia="Times New Roman" w:cstheme="minorHAnsi"/>
          <w:i/>
          <w:color w:val="C00000"/>
          <w:sz w:val="20"/>
          <w:szCs w:val="20"/>
          <w:lang w:eastAsia="de-AT"/>
        </w:rPr>
        <w:t xml:space="preserve">(oder </w:t>
      </w:r>
      <w:r w:rsidRPr="00327A51">
        <w:rPr>
          <w:rFonts w:eastAsia="Times New Roman" w:cstheme="minorHAnsi"/>
          <w:i/>
          <w:color w:val="C00000"/>
          <w:sz w:val="20"/>
          <w:szCs w:val="20"/>
          <w:lang w:eastAsia="de-AT"/>
        </w:rPr>
        <w:t>Gotteslob</w:t>
      </w:r>
      <w:r>
        <w:rPr>
          <w:rFonts w:eastAsia="Times New Roman" w:cstheme="minorHAnsi"/>
          <w:i/>
          <w:color w:val="C00000"/>
          <w:sz w:val="20"/>
          <w:szCs w:val="20"/>
          <w:lang w:eastAsia="de-AT"/>
        </w:rPr>
        <w:t xml:space="preserve"> 174-176.1-2</w:t>
      </w:r>
      <w:r w:rsidR="00050412">
        <w:rPr>
          <w:rFonts w:eastAsia="Times New Roman" w:cstheme="minorHAnsi"/>
          <w:i/>
          <w:color w:val="C00000"/>
          <w:sz w:val="20"/>
          <w:szCs w:val="20"/>
          <w:lang w:eastAsia="de-AT"/>
        </w:rPr>
        <w:t>)</w:t>
      </w:r>
    </w:p>
    <w:p w14:paraId="20C229A5" w14:textId="77777777" w:rsidR="00C34818" w:rsidRDefault="00C34818" w:rsidP="00943FFF">
      <w:pPr>
        <w:widowControl w:val="0"/>
        <w:tabs>
          <w:tab w:val="left" w:pos="1276"/>
          <w:tab w:val="right" w:pos="9072"/>
        </w:tabs>
        <w:spacing w:after="0" w:line="240" w:lineRule="auto"/>
        <w:rPr>
          <w:rFonts w:eastAsia="Times New Roman" w:cstheme="minorHAnsi"/>
          <w:color w:val="0070C0"/>
          <w:sz w:val="24"/>
          <w:szCs w:val="24"/>
          <w:lang w:eastAsia="de-AT"/>
        </w:rPr>
      </w:pPr>
    </w:p>
    <w:p w14:paraId="53C45291"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Pr>
          <w:rFonts w:eastAsia="Times New Roman" w:cstheme="minorHAnsi"/>
          <w:color w:val="C00000"/>
          <w:sz w:val="24"/>
          <w:szCs w:val="24"/>
          <w:lang w:eastAsia="de-AT"/>
        </w:rPr>
        <w:t>V:</w:t>
      </w:r>
      <w:r>
        <w:rPr>
          <w:rFonts w:eastAsia="Times New Roman" w:cstheme="minorHAnsi"/>
          <w:sz w:val="24"/>
          <w:szCs w:val="24"/>
          <w:lang w:eastAsia="de-AT"/>
        </w:rPr>
        <w:t xml:space="preserve"> Christus ist auferstanden vom Tod. Sein Licht vertreibt das Dunkel der Herzen. Darum lasst uns Gott loben mit dem Halleluja-Ruf:</w:t>
      </w:r>
    </w:p>
    <w:p w14:paraId="2DA06449"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Pr>
          <w:rFonts w:eastAsia="Times New Roman" w:cstheme="minorHAnsi"/>
          <w:color w:val="C00000"/>
          <w:sz w:val="24"/>
          <w:szCs w:val="24"/>
          <w:lang w:eastAsia="de-AT"/>
        </w:rPr>
        <w:t>V</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14:paraId="7D3415AA" w14:textId="77777777" w:rsidR="00C34818" w:rsidRPr="00A41355"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14:paraId="52301018"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Pr>
          <w:rFonts w:eastAsia="Times New Roman" w:cstheme="minorHAnsi"/>
          <w:color w:val="C00000"/>
          <w:sz w:val="24"/>
          <w:szCs w:val="24"/>
          <w:lang w:eastAsia="de-AT"/>
        </w:rPr>
        <w:t>L</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Dies ist die Nacht, in der Gott das Licht schied von der Finsternis. Das Leben erwacht.</w:t>
      </w:r>
    </w:p>
    <w:p w14:paraId="18E653F2"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14:paraId="572F1B9E"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in der Gott das Volk Israel durch die Wasser des Roten Meers geführt hat. Der Weg in die Freiheit beginnt.</w:t>
      </w:r>
    </w:p>
    <w:p w14:paraId="454358C9"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14:paraId="43B1EF6F"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lastRenderedPageBreak/>
        <w:t>L:</w:t>
      </w:r>
      <w:r>
        <w:rPr>
          <w:rFonts w:eastAsia="Times New Roman" w:cstheme="minorHAnsi"/>
          <w:sz w:val="24"/>
          <w:szCs w:val="24"/>
          <w:lang w:eastAsia="de-AT"/>
        </w:rPr>
        <w:t xml:space="preserve"> Dies ist die Nacht, in der Gott Christus auferweckt hat von den Toten. Der Tod ist besiegt.</w:t>
      </w:r>
    </w:p>
    <w:p w14:paraId="1C3B5C0E"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Halleluja, Halleluja, Halleluja.</w:t>
      </w:r>
    </w:p>
    <w:p w14:paraId="2C4739B0"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die Erde und Himmel vereint, die Gott und die Menschen verbindet. Das Dunkel weicht.</w:t>
      </w:r>
    </w:p>
    <w:p w14:paraId="437CDC0B"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Halleluja, Halleluja, Halleluja.</w:t>
      </w:r>
    </w:p>
    <w:p w14:paraId="28127A4C"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Dies ist die Nacht, in der wir die österliche Freude mit allen Menschen teilen. Das Licht verbreitet sich in der Welt.</w:t>
      </w:r>
    </w:p>
    <w:p w14:paraId="67EA8974"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Halleluja, Halleluja, Halleluja.</w:t>
      </w:r>
    </w:p>
    <w:p w14:paraId="2BA80ACC"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p>
    <w:p w14:paraId="68B2FDE9"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Pr="00583671">
        <w:rPr>
          <w:rFonts w:eastAsia="Times New Roman" w:cstheme="minorHAnsi"/>
          <w:sz w:val="24"/>
          <w:szCs w:val="24"/>
          <w:lang w:eastAsia="de-AT"/>
        </w:rPr>
        <w:t>Dies ist die Nacht, in der Christus die Ketten des Todes zerbrochen hat und als Sieger aus der Tiefe hervorging. Zu ihm beten wir voll Vertrauen</w:t>
      </w:r>
      <w:r>
        <w:rPr>
          <w:rFonts w:eastAsia="Times New Roman" w:cstheme="minorHAnsi"/>
          <w:sz w:val="24"/>
          <w:szCs w:val="24"/>
          <w:lang w:eastAsia="de-AT"/>
        </w:rPr>
        <w:t xml:space="preserve"> und antworten auf jedes Gebetsanliegen</w:t>
      </w:r>
      <w:r w:rsidRPr="00583671">
        <w:rPr>
          <w:rFonts w:eastAsia="Times New Roman" w:cstheme="minorHAnsi"/>
          <w:sz w:val="24"/>
          <w:szCs w:val="24"/>
          <w:lang w:eastAsia="de-AT"/>
        </w:rPr>
        <w:t>:</w:t>
      </w:r>
      <w:r>
        <w:rPr>
          <w:rFonts w:eastAsia="Times New Roman" w:cstheme="minorHAnsi"/>
          <w:sz w:val="24"/>
          <w:szCs w:val="24"/>
          <w:lang w:eastAsia="de-AT"/>
        </w:rPr>
        <w:t xml:space="preserve"> </w:t>
      </w:r>
      <w:r w:rsidRPr="00583671">
        <w:rPr>
          <w:rFonts w:ascii="Calibri" w:hAnsi="Calibri" w:cs="Calibri"/>
          <w:sz w:val="24"/>
          <w:szCs w:val="24"/>
        </w:rPr>
        <w:t>Christus, höre uns. Christus, erhöre uns.</w:t>
      </w:r>
    </w:p>
    <w:p w14:paraId="35C3D0A0"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p>
    <w:p w14:paraId="34276311" w14:textId="77777777" w:rsidR="00C34818"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r w:rsidRPr="001B71B8">
        <w:rPr>
          <w:rFonts w:eastAsia="Times New Roman" w:cstheme="minorHAnsi"/>
          <w:i/>
          <w:color w:val="C00000"/>
          <w:sz w:val="20"/>
          <w:szCs w:val="20"/>
          <w:lang w:eastAsia="de-AT"/>
        </w:rPr>
        <w:t>Die Fürbitten sind das Gebet</w:t>
      </w:r>
      <w:r w:rsidRPr="00327A51">
        <w:rPr>
          <w:rFonts w:eastAsia="Times New Roman" w:cstheme="minorHAnsi"/>
          <w:i/>
          <w:color w:val="C00000"/>
          <w:sz w:val="20"/>
          <w:szCs w:val="20"/>
          <w:lang w:eastAsia="de-AT"/>
        </w:rPr>
        <w:t xml:space="preserve"> der Gläubigen für die anderen. Da bedarf es nicht vieler Worte, denn Gott kennt uns und weiß schon zuvor worum wir bitten wollen. </w:t>
      </w:r>
      <w:r>
        <w:rPr>
          <w:rFonts w:eastAsia="Times New Roman" w:cstheme="minorHAnsi"/>
          <w:i/>
          <w:color w:val="C00000"/>
          <w:sz w:val="20"/>
          <w:szCs w:val="20"/>
          <w:lang w:eastAsia="de-AT"/>
        </w:rPr>
        <w:t>M</w:t>
      </w:r>
      <w:r w:rsidRPr="00327A51">
        <w:rPr>
          <w:rFonts w:eastAsia="Times New Roman" w:cstheme="minorHAnsi"/>
          <w:i/>
          <w:color w:val="C00000"/>
          <w:sz w:val="20"/>
          <w:szCs w:val="20"/>
          <w:lang w:eastAsia="de-AT"/>
        </w:rPr>
        <w:t>anchmal reicht es</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einfach die </w:t>
      </w:r>
      <w:r>
        <w:rPr>
          <w:rFonts w:eastAsia="Times New Roman" w:cstheme="minorHAnsi"/>
          <w:i/>
          <w:color w:val="C00000"/>
          <w:sz w:val="20"/>
          <w:szCs w:val="20"/>
          <w:lang w:eastAsia="de-AT"/>
        </w:rPr>
        <w:t>Vorn</w:t>
      </w:r>
      <w:r w:rsidRPr="00327A51">
        <w:rPr>
          <w:rFonts w:eastAsia="Times New Roman" w:cstheme="minorHAnsi"/>
          <w:i/>
          <w:color w:val="C00000"/>
          <w:sz w:val="20"/>
          <w:szCs w:val="20"/>
          <w:lang w:eastAsia="de-AT"/>
        </w:rPr>
        <w:t xml:space="preserve">amen von denen auszusprechen, die man Gott ans Herz legen will. </w:t>
      </w:r>
      <w:r>
        <w:rPr>
          <w:rFonts w:eastAsia="Times New Roman" w:cstheme="minorHAnsi"/>
          <w:i/>
          <w:color w:val="C00000"/>
          <w:sz w:val="20"/>
          <w:szCs w:val="20"/>
          <w:lang w:eastAsia="de-AT"/>
        </w:rPr>
        <w:t>Wenn Sie möchten, können Sie auch die folgenden Fürbitten verwenden und aktuelle Anliegen ergänzen.</w:t>
      </w:r>
    </w:p>
    <w:p w14:paraId="66104DF4" w14:textId="77777777" w:rsidR="00C34818" w:rsidRPr="0058367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p>
    <w:p w14:paraId="668D19D7" w14:textId="081C7EFD" w:rsidR="000E030E" w:rsidRPr="00583671" w:rsidRDefault="00C34818" w:rsidP="00943FFF">
      <w:pPr>
        <w:pStyle w:val="Listenabsatz"/>
        <w:numPr>
          <w:ilvl w:val="0"/>
          <w:numId w:val="14"/>
        </w:numPr>
        <w:tabs>
          <w:tab w:val="left" w:pos="284"/>
          <w:tab w:val="right" w:pos="7938"/>
        </w:tabs>
        <w:spacing w:line="240" w:lineRule="auto"/>
        <w:ind w:left="714" w:hanging="357"/>
        <w:rPr>
          <w:rFonts w:ascii="Calibri" w:hAnsi="Calibri" w:cs="Calibri"/>
          <w:sz w:val="24"/>
          <w:szCs w:val="24"/>
        </w:rPr>
      </w:pPr>
      <w:r w:rsidRPr="00583671">
        <w:rPr>
          <w:rFonts w:ascii="Calibri" w:hAnsi="Calibri" w:cs="Calibri"/>
          <w:sz w:val="24"/>
          <w:szCs w:val="24"/>
        </w:rPr>
        <w:t>Um österliche Weite für jene Menschen, für die das Alltagsleben in diesen Wochen eng, mühselig oder einsam geworden ist.</w:t>
      </w:r>
    </w:p>
    <w:p w14:paraId="0B2F0F3E" w14:textId="4840602A" w:rsidR="000E030E" w:rsidRPr="00943FFF" w:rsidRDefault="00C34818" w:rsidP="00943FFF">
      <w:pPr>
        <w:pStyle w:val="Listenabsatz"/>
        <w:numPr>
          <w:ilvl w:val="0"/>
          <w:numId w:val="14"/>
        </w:numPr>
        <w:tabs>
          <w:tab w:val="left" w:pos="284"/>
          <w:tab w:val="right" w:pos="7938"/>
        </w:tabs>
        <w:spacing w:line="240" w:lineRule="auto"/>
        <w:ind w:left="714" w:hanging="357"/>
        <w:rPr>
          <w:rFonts w:ascii="Calibri" w:hAnsi="Calibri" w:cs="Calibri"/>
          <w:sz w:val="24"/>
          <w:szCs w:val="24"/>
        </w:rPr>
      </w:pPr>
      <w:r w:rsidRPr="00943FFF">
        <w:rPr>
          <w:rFonts w:ascii="Calibri" w:hAnsi="Calibri" w:cs="Calibri"/>
          <w:sz w:val="24"/>
          <w:szCs w:val="24"/>
        </w:rPr>
        <w:t>Um österliches Vertrauen für jene, die die Angst vor Ansteckung, Krankheit, Tod oder wirtschaftlicher Not und unsicherer Zukunft umtreibt.</w:t>
      </w:r>
    </w:p>
    <w:p w14:paraId="5AC65038" w14:textId="68B60432" w:rsidR="000E030E" w:rsidRPr="00943FFF" w:rsidRDefault="00C34818" w:rsidP="00943FFF">
      <w:pPr>
        <w:pStyle w:val="Listenabsatz"/>
        <w:numPr>
          <w:ilvl w:val="0"/>
          <w:numId w:val="14"/>
        </w:numPr>
        <w:tabs>
          <w:tab w:val="left" w:pos="284"/>
          <w:tab w:val="right" w:pos="7938"/>
        </w:tabs>
        <w:spacing w:line="240" w:lineRule="auto"/>
        <w:ind w:left="714" w:hanging="357"/>
        <w:rPr>
          <w:rFonts w:ascii="Calibri" w:hAnsi="Calibri" w:cs="Calibri"/>
          <w:sz w:val="24"/>
          <w:szCs w:val="24"/>
        </w:rPr>
      </w:pPr>
      <w:r w:rsidRPr="00943FFF">
        <w:rPr>
          <w:rFonts w:ascii="Calibri" w:hAnsi="Calibri" w:cs="Calibri"/>
          <w:sz w:val="24"/>
          <w:szCs w:val="24"/>
        </w:rPr>
        <w:t>Um österliche Kraft für alle, die sich in Medizin und Pflege, in Versorgung, Nachbarschaftshilfe und Seelsorge unermüdlich für Andere einsetzen.</w:t>
      </w:r>
    </w:p>
    <w:p w14:paraId="3629F48E" w14:textId="3A0590E3" w:rsidR="000E030E" w:rsidRDefault="00C34818" w:rsidP="00943FFF">
      <w:pPr>
        <w:pStyle w:val="Listenabsatz"/>
        <w:numPr>
          <w:ilvl w:val="0"/>
          <w:numId w:val="14"/>
        </w:numPr>
        <w:tabs>
          <w:tab w:val="left" w:pos="284"/>
          <w:tab w:val="right" w:pos="7938"/>
        </w:tabs>
        <w:spacing w:line="240" w:lineRule="auto"/>
        <w:ind w:left="714" w:hanging="357"/>
        <w:rPr>
          <w:rFonts w:ascii="Calibri" w:hAnsi="Calibri" w:cs="Calibri"/>
          <w:sz w:val="24"/>
          <w:szCs w:val="24"/>
        </w:rPr>
      </w:pPr>
      <w:r w:rsidRPr="00943FFF">
        <w:rPr>
          <w:rFonts w:ascii="Calibri" w:hAnsi="Calibri" w:cs="Calibri"/>
          <w:sz w:val="24"/>
          <w:szCs w:val="24"/>
        </w:rPr>
        <w:t>Um österlichen Frieden in den kleinen und grossen Spannungen zwischen Menschen, Gruppierungen, Völkern und Religionen.</w:t>
      </w:r>
    </w:p>
    <w:p w14:paraId="0294155B" w14:textId="69E0AA26" w:rsidR="00CB5FA7" w:rsidRPr="00943FFF" w:rsidRDefault="00CB5FA7" w:rsidP="00943FFF">
      <w:pPr>
        <w:pStyle w:val="Listenabsatz"/>
        <w:numPr>
          <w:ilvl w:val="0"/>
          <w:numId w:val="14"/>
        </w:numPr>
        <w:tabs>
          <w:tab w:val="left" w:pos="284"/>
          <w:tab w:val="right" w:pos="7938"/>
        </w:tabs>
        <w:spacing w:line="240" w:lineRule="auto"/>
        <w:ind w:left="714" w:hanging="357"/>
        <w:rPr>
          <w:rFonts w:ascii="Calibri" w:hAnsi="Calibri" w:cs="Calibri"/>
          <w:sz w:val="24"/>
          <w:szCs w:val="24"/>
        </w:rPr>
      </w:pPr>
      <w:r w:rsidRPr="00CB5FA7">
        <w:rPr>
          <w:rFonts w:ascii="Calibri" w:hAnsi="Calibri" w:cs="Calibri"/>
          <w:sz w:val="24"/>
          <w:szCs w:val="24"/>
        </w:rPr>
        <w:t>Um österlichen Glauben für alle, die sich auf die Taufe, die Erstkommunion oder die Firmung vorbereitet haben und nun auf den Empfang dieser Sakramente warten müssen.</w:t>
      </w:r>
    </w:p>
    <w:p w14:paraId="43415962" w14:textId="77777777" w:rsidR="00C34818" w:rsidRPr="00943FFF" w:rsidRDefault="00C34818" w:rsidP="00943FFF">
      <w:pPr>
        <w:pStyle w:val="Listenabsatz"/>
        <w:numPr>
          <w:ilvl w:val="0"/>
          <w:numId w:val="14"/>
        </w:numPr>
        <w:tabs>
          <w:tab w:val="left" w:pos="284"/>
          <w:tab w:val="right" w:pos="7938"/>
        </w:tabs>
        <w:spacing w:line="240" w:lineRule="auto"/>
        <w:ind w:left="714" w:hanging="357"/>
        <w:rPr>
          <w:rFonts w:ascii="Calibri" w:hAnsi="Calibri" w:cs="Calibri"/>
          <w:sz w:val="24"/>
          <w:szCs w:val="24"/>
        </w:rPr>
      </w:pPr>
      <w:r w:rsidRPr="00943FFF">
        <w:rPr>
          <w:rFonts w:ascii="Calibri" w:hAnsi="Calibri" w:cs="Calibri"/>
          <w:sz w:val="24"/>
          <w:szCs w:val="24"/>
        </w:rPr>
        <w:t>Um das österliche Licht für unsere Verstorbenen und für alle, die von lieben Menschen unter schwierigen Bedingungen Abschied nehmen mussten.</w:t>
      </w:r>
    </w:p>
    <w:p w14:paraId="3D0EE87B" w14:textId="77777777" w:rsidR="00C34818" w:rsidRPr="00753A96" w:rsidRDefault="00C34818" w:rsidP="006644A2">
      <w:pPr>
        <w:tabs>
          <w:tab w:val="left" w:pos="284"/>
          <w:tab w:val="right" w:pos="7938"/>
        </w:tabs>
        <w:spacing w:line="240" w:lineRule="auto"/>
        <w:rPr>
          <w:rFonts w:ascii="Calibri" w:hAnsi="Calibri" w:cs="Calibri"/>
          <w:sz w:val="24"/>
          <w:szCs w:val="24"/>
        </w:rPr>
      </w:pPr>
      <w:r w:rsidRPr="00583671">
        <w:rPr>
          <w:rFonts w:ascii="Calibri" w:hAnsi="Calibri" w:cs="Calibri"/>
          <w:sz w:val="24"/>
          <w:szCs w:val="24"/>
        </w:rPr>
        <w:t>Heiliger Gott, starker Gott, unsterblicher Gott. Du hast Jesus von den Toten auferweckt und uns so den Weg zum Leben neu geschaffen. Wir danken dir und preisen dich, in dieser Heiligen Nacht und alle Tage unseres Lebens, durch ihn, Jesus Christus, unseren auferstandenen Herrn. Amen.</w:t>
      </w:r>
    </w:p>
    <w:p w14:paraId="7FF99564" w14:textId="77777777" w:rsidR="00C34818" w:rsidRPr="00585F74" w:rsidRDefault="00C34818" w:rsidP="00943FFF">
      <w:pPr>
        <w:widowControl w:val="0"/>
        <w:tabs>
          <w:tab w:val="left" w:pos="1276"/>
          <w:tab w:val="right" w:pos="9072"/>
        </w:tabs>
        <w:spacing w:after="0" w:line="240" w:lineRule="auto"/>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24E50DF3"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p>
    <w:p w14:paraId="0254D70F" w14:textId="77777777" w:rsidR="00C34818" w:rsidRPr="00562992"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Beten wir, wie Jesus es uns gelehrt hat. </w:t>
      </w:r>
    </w:p>
    <w:p w14:paraId="0BCAFB45" w14:textId="77777777" w:rsidR="00C34818" w:rsidRPr="00562992" w:rsidRDefault="00C34818" w:rsidP="00943FFF">
      <w:pPr>
        <w:widowControl w:val="0"/>
        <w:tabs>
          <w:tab w:val="left" w:pos="1276"/>
          <w:tab w:val="right" w:pos="9072"/>
        </w:tabs>
        <w:spacing w:after="0" w:line="240" w:lineRule="auto"/>
        <w:rPr>
          <w:rFonts w:eastAsia="Times New Roman" w:cstheme="minorHAnsi"/>
          <w:sz w:val="24"/>
          <w:szCs w:val="24"/>
          <w:lang w:eastAsia="de-AT"/>
        </w:rPr>
      </w:pPr>
    </w:p>
    <w:p w14:paraId="05164EFA" w14:textId="77777777" w:rsidR="00C34818" w:rsidRPr="00562992" w:rsidRDefault="00C34818" w:rsidP="00943FFF">
      <w:pPr>
        <w:pStyle w:val="StandardWeb"/>
        <w:spacing w:before="0" w:beforeAutospacing="0" w:after="0" w:afterAutospacing="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646C4647" w14:textId="77777777" w:rsidR="006644A2"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 xml:space="preserve">Dein Reich komme. Dein Wille geschehe, </w:t>
      </w:r>
    </w:p>
    <w:p w14:paraId="43E08D2D" w14:textId="5068ED81" w:rsidR="00C34818" w:rsidRPr="00562992"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wie im Himmel so auf Erden.</w:t>
      </w:r>
    </w:p>
    <w:p w14:paraId="1894C30E" w14:textId="77777777" w:rsidR="00C34818" w:rsidRPr="00562992"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Unser tägliches Brot gib uns heute.</w:t>
      </w:r>
    </w:p>
    <w:p w14:paraId="1E0BBC84" w14:textId="77777777" w:rsidR="00C34818" w:rsidRPr="00562992"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434BD1EB" w14:textId="77777777" w:rsidR="00C34818" w:rsidRPr="00562992"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4EC10687" w14:textId="77777777" w:rsidR="00C34818" w:rsidRPr="00562992"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5E2440EF" w14:textId="77777777" w:rsidR="00C34818" w:rsidRDefault="00C34818" w:rsidP="00943FFF">
      <w:pPr>
        <w:pStyle w:val="StandardWeb"/>
        <w:spacing w:before="0" w:beforeAutospacing="0" w:after="0" w:afterAutospacing="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2FDBED23" w14:textId="77777777" w:rsidR="00C34818" w:rsidRDefault="00C34818" w:rsidP="00943FFF">
      <w:pPr>
        <w:pStyle w:val="StandardWeb"/>
        <w:spacing w:before="0" w:beforeAutospacing="0" w:after="0" w:afterAutospacing="0"/>
        <w:rPr>
          <w:rFonts w:asciiTheme="minorHAnsi" w:hAnsiTheme="minorHAnsi" w:cstheme="minorHAnsi"/>
          <w:color w:val="FF0000"/>
        </w:rPr>
      </w:pPr>
    </w:p>
    <w:p w14:paraId="2325292A" w14:textId="77777777" w:rsidR="00C34818" w:rsidRPr="00585F74" w:rsidRDefault="00C34818" w:rsidP="00943FFF">
      <w:pPr>
        <w:pStyle w:val="StandardWeb"/>
        <w:spacing w:before="0" w:beforeAutospacing="0" w:after="0" w:afterAutospacing="0"/>
        <w:rPr>
          <w:rFonts w:asciiTheme="minorHAnsi" w:hAnsiTheme="minorHAnsi" w:cstheme="minorHAnsi"/>
          <w:color w:val="C00000"/>
        </w:rPr>
      </w:pPr>
      <w:r w:rsidRPr="00585F74">
        <w:rPr>
          <w:rFonts w:asciiTheme="minorHAnsi" w:hAnsiTheme="minorHAnsi" w:cstheme="minorHAnsi"/>
          <w:color w:val="C00000"/>
        </w:rPr>
        <w:lastRenderedPageBreak/>
        <w:t xml:space="preserve">Bitte um </w:t>
      </w:r>
      <w:r>
        <w:rPr>
          <w:rFonts w:asciiTheme="minorHAnsi" w:hAnsiTheme="minorHAnsi" w:cstheme="minorHAnsi"/>
          <w:color w:val="C00000"/>
        </w:rPr>
        <w:t>den österlichen</w:t>
      </w:r>
      <w:r w:rsidRPr="00585F74">
        <w:rPr>
          <w:rFonts w:asciiTheme="minorHAnsi" w:hAnsiTheme="minorHAnsi" w:cstheme="minorHAnsi"/>
          <w:color w:val="C00000"/>
        </w:rPr>
        <w:t xml:space="preserve"> Segen</w:t>
      </w:r>
    </w:p>
    <w:p w14:paraId="63A8F4BE" w14:textId="77777777" w:rsidR="00C34818" w:rsidRDefault="00C34818" w:rsidP="00943FFF">
      <w:pPr>
        <w:pStyle w:val="StandardWeb"/>
        <w:spacing w:before="0" w:beforeAutospacing="0" w:after="0" w:afterAutospacing="0"/>
        <w:rPr>
          <w:rFonts w:asciiTheme="minorHAnsi" w:hAnsiTheme="minorHAnsi" w:cstheme="minorHAnsi"/>
        </w:rPr>
      </w:pPr>
    </w:p>
    <w:p w14:paraId="63C1F79C" w14:textId="77777777" w:rsidR="00C34818" w:rsidRDefault="00C34818" w:rsidP="00943FFF">
      <w:pPr>
        <w:pStyle w:val="StandardWeb"/>
        <w:spacing w:before="0" w:beforeAutospacing="0" w:after="0" w:afterAutospacing="0"/>
        <w:rPr>
          <w:rFonts w:asciiTheme="minorHAnsi" w:hAnsiTheme="minorHAnsi" w:cstheme="minorHAnsi"/>
        </w:rPr>
      </w:pPr>
      <w:r w:rsidRPr="00B2430B">
        <w:rPr>
          <w:rFonts w:asciiTheme="minorHAnsi" w:hAnsiTheme="minorHAnsi" w:cstheme="minorHAnsi"/>
          <w:color w:val="C00000"/>
        </w:rPr>
        <w:t>V:</w:t>
      </w:r>
      <w:r>
        <w:rPr>
          <w:rFonts w:asciiTheme="minorHAnsi" w:hAnsiTheme="minorHAnsi" w:cstheme="minorHAnsi"/>
        </w:rPr>
        <w:t xml:space="preserve"> Der Vater</w:t>
      </w:r>
      <w:r w:rsidRPr="006A2E03">
        <w:rPr>
          <w:rFonts w:asciiTheme="minorHAnsi" w:hAnsiTheme="minorHAnsi" w:cstheme="minorHAnsi"/>
        </w:rPr>
        <w:t xml:space="preserve"> hat Jesus von den Toten auferweckt und</w:t>
      </w:r>
      <w:r>
        <w:rPr>
          <w:rFonts w:asciiTheme="minorHAnsi" w:hAnsiTheme="minorHAnsi" w:cstheme="minorHAnsi"/>
        </w:rPr>
        <w:t xml:space="preserve"> uns</w:t>
      </w:r>
      <w:r w:rsidRPr="006A2E03">
        <w:rPr>
          <w:rFonts w:asciiTheme="minorHAnsi" w:hAnsiTheme="minorHAnsi" w:cstheme="minorHAnsi"/>
        </w:rPr>
        <w:t xml:space="preserve"> d</w:t>
      </w:r>
      <w:r>
        <w:rPr>
          <w:rFonts w:asciiTheme="minorHAnsi" w:hAnsiTheme="minorHAnsi" w:cstheme="minorHAnsi"/>
        </w:rPr>
        <w:t>ie</w:t>
      </w:r>
      <w:r w:rsidRPr="006A2E03">
        <w:rPr>
          <w:rFonts w:asciiTheme="minorHAnsi" w:hAnsiTheme="minorHAnsi" w:cstheme="minorHAnsi"/>
        </w:rPr>
        <w:t xml:space="preserve"> Fülle des Lebens </w:t>
      </w:r>
      <w:r>
        <w:rPr>
          <w:rFonts w:asciiTheme="minorHAnsi" w:hAnsiTheme="minorHAnsi" w:cstheme="minorHAnsi"/>
        </w:rPr>
        <w:t>geschenkt</w:t>
      </w:r>
      <w:r w:rsidRPr="006A2E03">
        <w:rPr>
          <w:rFonts w:asciiTheme="minorHAnsi" w:hAnsiTheme="minorHAnsi" w:cstheme="minorHAnsi"/>
        </w:rPr>
        <w:t>. Er nehme von uns, was tötet, und setze die Kraft österlichen Lebens frei.</w:t>
      </w:r>
    </w:p>
    <w:p w14:paraId="23450CAA" w14:textId="77777777" w:rsidR="00C34818" w:rsidRDefault="00C34818" w:rsidP="00943FFF">
      <w:pPr>
        <w:pStyle w:val="StandardWeb"/>
        <w:spacing w:before="0" w:beforeAutospacing="0" w:after="0" w:afterAutospacing="0"/>
        <w:rPr>
          <w:rFonts w:asciiTheme="minorHAnsi" w:hAnsiTheme="minorHAnsi" w:cstheme="minorHAnsi"/>
        </w:rPr>
      </w:pPr>
      <w:r w:rsidRPr="006A2E03">
        <w:rPr>
          <w:rFonts w:asciiTheme="minorHAnsi" w:hAnsiTheme="minorHAnsi" w:cstheme="minorHAnsi"/>
          <w:color w:val="C00000"/>
        </w:rPr>
        <w:t>A:</w:t>
      </w:r>
      <w:r w:rsidRPr="006A2E03">
        <w:rPr>
          <w:rFonts w:asciiTheme="minorHAnsi" w:hAnsiTheme="minorHAnsi" w:cstheme="minorHAnsi"/>
        </w:rPr>
        <w:t xml:space="preserve"> Amen. </w:t>
      </w:r>
    </w:p>
    <w:p w14:paraId="2B03AC4D" w14:textId="77777777" w:rsidR="00C34818" w:rsidRDefault="00C34818" w:rsidP="00943FFF">
      <w:pPr>
        <w:pStyle w:val="StandardWeb"/>
        <w:spacing w:before="0" w:beforeAutospacing="0" w:after="0" w:afterAutospacing="0"/>
        <w:rPr>
          <w:rFonts w:asciiTheme="minorHAnsi" w:hAnsiTheme="minorHAnsi" w:cstheme="minorHAnsi"/>
        </w:rPr>
      </w:pPr>
      <w:r w:rsidRPr="006A2E03">
        <w:rPr>
          <w:rFonts w:asciiTheme="minorHAnsi" w:hAnsiTheme="minorHAnsi" w:cstheme="minorHAnsi"/>
          <w:color w:val="C00000"/>
        </w:rPr>
        <w:t>V:</w:t>
      </w:r>
      <w:r w:rsidRPr="006A2E03">
        <w:rPr>
          <w:rFonts w:asciiTheme="minorHAnsi" w:hAnsiTheme="minorHAnsi" w:cstheme="minorHAnsi"/>
        </w:rPr>
        <w:t xml:space="preserve"> Der Auferstandene ist den Frauen erschienen</w:t>
      </w:r>
      <w:r>
        <w:rPr>
          <w:rFonts w:asciiTheme="minorHAnsi" w:hAnsiTheme="minorHAnsi" w:cstheme="minorHAnsi"/>
        </w:rPr>
        <w:t>.</w:t>
      </w:r>
      <w:r w:rsidRPr="006A2E03">
        <w:rPr>
          <w:rFonts w:asciiTheme="minorHAnsi" w:hAnsiTheme="minorHAnsi" w:cstheme="minorHAnsi"/>
        </w:rPr>
        <w:t xml:space="preserve"> Er zeige sich auch heute und überrasche uns mit seiner Nähe. </w:t>
      </w:r>
    </w:p>
    <w:p w14:paraId="46F5D7F2" w14:textId="77777777" w:rsidR="00C34818" w:rsidRDefault="00C34818" w:rsidP="00943FFF">
      <w:pPr>
        <w:pStyle w:val="StandardWeb"/>
        <w:spacing w:before="0" w:beforeAutospacing="0" w:after="0" w:afterAutospacing="0"/>
        <w:rPr>
          <w:rFonts w:asciiTheme="minorHAnsi" w:hAnsiTheme="minorHAnsi" w:cstheme="minorHAnsi"/>
        </w:rPr>
      </w:pPr>
      <w:r w:rsidRPr="006A2E03">
        <w:rPr>
          <w:rFonts w:asciiTheme="minorHAnsi" w:hAnsiTheme="minorHAnsi" w:cstheme="minorHAnsi"/>
          <w:color w:val="C00000"/>
        </w:rPr>
        <w:t>A:</w:t>
      </w:r>
      <w:r w:rsidRPr="006A2E03">
        <w:rPr>
          <w:rFonts w:asciiTheme="minorHAnsi" w:hAnsiTheme="minorHAnsi" w:cstheme="minorHAnsi"/>
        </w:rPr>
        <w:t xml:space="preserve"> Amen. </w:t>
      </w:r>
    </w:p>
    <w:p w14:paraId="606A2DD0" w14:textId="77777777" w:rsidR="00C34818" w:rsidRDefault="00C34818" w:rsidP="00943FFF">
      <w:pPr>
        <w:pStyle w:val="StandardWeb"/>
        <w:spacing w:before="0" w:beforeAutospacing="0" w:after="0" w:afterAutospacing="0"/>
        <w:rPr>
          <w:rFonts w:asciiTheme="minorHAnsi" w:hAnsiTheme="minorHAnsi" w:cstheme="minorHAnsi"/>
        </w:rPr>
      </w:pPr>
      <w:r w:rsidRPr="006A2E03">
        <w:rPr>
          <w:rFonts w:asciiTheme="minorHAnsi" w:hAnsiTheme="minorHAnsi" w:cstheme="minorHAnsi"/>
          <w:color w:val="C00000"/>
        </w:rPr>
        <w:t>V:</w:t>
      </w:r>
      <w:r w:rsidRPr="006A2E03">
        <w:rPr>
          <w:rFonts w:asciiTheme="minorHAnsi" w:hAnsiTheme="minorHAnsi" w:cstheme="minorHAnsi"/>
        </w:rPr>
        <w:t xml:space="preserve"> Der Heilige Geist hat die Apostel mit Begeisterung erfüllt. Er schenke uns Freude, die auf andere übergeht, und Worte, die aufrichten und heilen. </w:t>
      </w:r>
    </w:p>
    <w:p w14:paraId="646C68AA" w14:textId="77777777" w:rsidR="00C34818" w:rsidRDefault="00C34818" w:rsidP="00943FFF">
      <w:pPr>
        <w:pStyle w:val="StandardWeb"/>
        <w:spacing w:before="0" w:beforeAutospacing="0" w:after="0" w:afterAutospacing="0"/>
        <w:rPr>
          <w:rFonts w:asciiTheme="minorHAnsi" w:hAnsiTheme="minorHAnsi" w:cstheme="minorHAnsi"/>
        </w:rPr>
      </w:pPr>
      <w:r w:rsidRPr="006A2E03">
        <w:rPr>
          <w:rFonts w:asciiTheme="minorHAnsi" w:hAnsiTheme="minorHAnsi" w:cstheme="minorHAnsi"/>
          <w:color w:val="C00000"/>
        </w:rPr>
        <w:t>A:</w:t>
      </w:r>
      <w:r w:rsidRPr="006A2E03">
        <w:rPr>
          <w:rFonts w:asciiTheme="minorHAnsi" w:hAnsiTheme="minorHAnsi" w:cstheme="minorHAnsi"/>
        </w:rPr>
        <w:t xml:space="preserve"> Amen. </w:t>
      </w:r>
    </w:p>
    <w:p w14:paraId="2DF83560" w14:textId="77777777" w:rsidR="00C34818" w:rsidRDefault="00C34818" w:rsidP="00943FFF">
      <w:pPr>
        <w:widowControl w:val="0"/>
        <w:tabs>
          <w:tab w:val="left" w:pos="1276"/>
          <w:tab w:val="right" w:pos="9072"/>
        </w:tabs>
        <w:spacing w:after="0" w:line="240" w:lineRule="auto"/>
        <w:rPr>
          <w:rFonts w:eastAsia="Times New Roman" w:cstheme="minorHAnsi"/>
          <w:color w:val="C00000"/>
          <w:sz w:val="24"/>
          <w:szCs w:val="24"/>
          <w:lang w:eastAsia="de-AT"/>
        </w:rPr>
      </w:pPr>
    </w:p>
    <w:p w14:paraId="262461C5"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Und so segne uns der allmächtige Gott: der Vater und der Sohn und der Heilige Geist. </w:t>
      </w:r>
    </w:p>
    <w:p w14:paraId="5CC77764"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6A2E03">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6B3C1356"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 Halleluja, Halleluja.</w:t>
      </w:r>
    </w:p>
    <w:p w14:paraId="7ABECC8A"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Dank sei Gott dem Herrn. Halleluja, Halleluja.</w:t>
      </w:r>
    </w:p>
    <w:p w14:paraId="04B9C58B" w14:textId="77777777" w:rsidR="00C34818" w:rsidRDefault="00C34818" w:rsidP="00943FFF">
      <w:pPr>
        <w:widowControl w:val="0"/>
        <w:tabs>
          <w:tab w:val="left" w:pos="1276"/>
          <w:tab w:val="right" w:pos="9072"/>
        </w:tabs>
        <w:spacing w:after="0" w:line="240" w:lineRule="auto"/>
        <w:rPr>
          <w:rFonts w:eastAsia="Times New Roman" w:cstheme="minorHAnsi"/>
          <w:sz w:val="24"/>
          <w:szCs w:val="24"/>
          <w:lang w:eastAsia="de-AT"/>
        </w:rPr>
      </w:pPr>
    </w:p>
    <w:p w14:paraId="65DC1F44" w14:textId="25353462" w:rsidR="00C34818" w:rsidRPr="00327A51" w:rsidRDefault="00C34818" w:rsidP="00943FFF">
      <w:pPr>
        <w:widowControl w:val="0"/>
        <w:tabs>
          <w:tab w:val="left" w:pos="1276"/>
          <w:tab w:val="right" w:pos="9072"/>
        </w:tabs>
        <w:spacing w:after="0" w:line="240" w:lineRule="auto"/>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ein Osterlied singen</w:t>
      </w:r>
      <w:r w:rsidR="00050412">
        <w:rPr>
          <w:rFonts w:eastAsia="Times New Roman" w:cstheme="minorHAnsi"/>
          <w:i/>
          <w:color w:val="C00000"/>
          <w:sz w:val="20"/>
          <w:szCs w:val="20"/>
          <w:lang w:eastAsia="de-AT"/>
        </w:rPr>
        <w:t>, z.B.</w:t>
      </w:r>
      <w:r w:rsidR="000E030E" w:rsidRPr="000E030E">
        <w:rPr>
          <w:rFonts w:eastAsia="Times New Roman" w:cstheme="minorHAnsi"/>
          <w:i/>
          <w:color w:val="C00000"/>
          <w:sz w:val="20"/>
          <w:szCs w:val="20"/>
          <w:lang w:eastAsia="de-AT"/>
        </w:rPr>
        <w:t xml:space="preserve"> </w:t>
      </w:r>
      <w:r w:rsidR="000E030E">
        <w:rPr>
          <w:rFonts w:eastAsia="Times New Roman" w:cstheme="minorHAnsi"/>
          <w:i/>
          <w:color w:val="C00000"/>
          <w:sz w:val="20"/>
          <w:szCs w:val="20"/>
          <w:lang w:eastAsia="de-AT"/>
        </w:rPr>
        <w:t>Kirchengesangbuch 455 „Das ist der Tag, den Gott gemacht“ (Gotteslob 329)</w:t>
      </w:r>
      <w:r>
        <w:rPr>
          <w:rFonts w:eastAsia="Times New Roman" w:cstheme="minorHAnsi"/>
          <w:i/>
          <w:color w:val="C00000"/>
          <w:sz w:val="20"/>
          <w:szCs w:val="20"/>
          <w:lang w:eastAsia="de-AT"/>
        </w:rPr>
        <w:t>.</w:t>
      </w:r>
    </w:p>
    <w:p w14:paraId="7D5303D9" w14:textId="6BE0EC18" w:rsidR="00622E61" w:rsidRDefault="00622E61" w:rsidP="00943FFF">
      <w:pPr>
        <w:widowControl w:val="0"/>
        <w:tabs>
          <w:tab w:val="left" w:pos="1276"/>
          <w:tab w:val="right" w:pos="9072"/>
        </w:tabs>
        <w:spacing w:after="0" w:line="240" w:lineRule="auto"/>
        <w:rPr>
          <w:rFonts w:eastAsia="Times New Roman" w:cstheme="minorHAnsi"/>
          <w:color w:val="C00000"/>
          <w:sz w:val="20"/>
          <w:szCs w:val="20"/>
          <w:lang w:eastAsia="de-AT"/>
        </w:rPr>
      </w:pPr>
    </w:p>
    <w:p w14:paraId="2ECE5260" w14:textId="3C3AF7E1" w:rsidR="00622E61" w:rsidRDefault="00622E61" w:rsidP="00943FFF">
      <w:pPr>
        <w:widowControl w:val="0"/>
        <w:tabs>
          <w:tab w:val="left" w:pos="1276"/>
          <w:tab w:val="right" w:pos="9072"/>
        </w:tabs>
        <w:spacing w:after="0" w:line="240" w:lineRule="auto"/>
        <w:rPr>
          <w:rFonts w:eastAsia="Times New Roman" w:cstheme="minorHAnsi"/>
          <w:color w:val="C00000"/>
          <w:sz w:val="20"/>
          <w:szCs w:val="20"/>
          <w:lang w:eastAsia="de-AT"/>
        </w:rPr>
      </w:pPr>
    </w:p>
    <w:p w14:paraId="30624D07" w14:textId="77777777" w:rsidR="00622E61" w:rsidRDefault="00622E61" w:rsidP="00943FFF">
      <w:pPr>
        <w:widowControl w:val="0"/>
        <w:tabs>
          <w:tab w:val="left" w:pos="1276"/>
          <w:tab w:val="right" w:pos="9072"/>
        </w:tabs>
        <w:spacing w:after="0" w:line="240" w:lineRule="auto"/>
        <w:rPr>
          <w:rFonts w:eastAsia="Times New Roman" w:cstheme="minorHAnsi"/>
          <w:color w:val="C00000"/>
          <w:sz w:val="20"/>
          <w:szCs w:val="20"/>
          <w:lang w:eastAsia="de-AT"/>
        </w:rPr>
      </w:pPr>
    </w:p>
    <w:p w14:paraId="07BD9229" w14:textId="7FF2B2AA" w:rsidR="00241770" w:rsidRPr="00241770" w:rsidRDefault="00241770" w:rsidP="00943FFF">
      <w:pPr>
        <w:widowControl w:val="0"/>
        <w:tabs>
          <w:tab w:val="left" w:pos="1276"/>
          <w:tab w:val="right" w:pos="9072"/>
        </w:tabs>
        <w:spacing w:after="0" w:line="240" w:lineRule="auto"/>
        <w:rPr>
          <w:rFonts w:eastAsia="Times New Roman" w:cstheme="minorHAnsi"/>
          <w:sz w:val="16"/>
          <w:szCs w:val="16"/>
          <w:lang w:eastAsia="de-AT"/>
        </w:rPr>
      </w:pPr>
      <w:r w:rsidRPr="00241770">
        <w:rPr>
          <w:rFonts w:eastAsia="Times New Roman" w:cstheme="minorHAnsi"/>
          <w:sz w:val="16"/>
          <w:szCs w:val="16"/>
          <w:lang w:eastAsia="de-AT"/>
        </w:rPr>
        <w:t xml:space="preserve">Diese Vorlage wurde erarbeitet vom Liturgischen Institut der deutschsprachigen Schweiz in Fribourg. </w:t>
      </w:r>
    </w:p>
    <w:p w14:paraId="7F063F53" w14:textId="0772E18B" w:rsidR="00241770" w:rsidRPr="00241770" w:rsidRDefault="00BF0274" w:rsidP="00943FFF">
      <w:pPr>
        <w:widowControl w:val="0"/>
        <w:tabs>
          <w:tab w:val="left" w:pos="1276"/>
          <w:tab w:val="right" w:pos="9072"/>
        </w:tabs>
        <w:spacing w:after="0" w:line="240" w:lineRule="auto"/>
        <w:rPr>
          <w:rFonts w:eastAsia="Times New Roman" w:cstheme="minorHAnsi"/>
          <w:sz w:val="16"/>
          <w:szCs w:val="16"/>
          <w:lang w:eastAsia="de-AT"/>
        </w:rPr>
      </w:pPr>
      <w:r w:rsidRPr="00BF0274">
        <w:rPr>
          <w:rFonts w:eastAsia="Times New Roman" w:cstheme="minorHAnsi"/>
          <w:sz w:val="16"/>
          <w:szCs w:val="16"/>
          <w:lang w:eastAsia="de-AT"/>
        </w:rPr>
        <w:t>Herausgeber: ARGE Liturgie (Geschäftsführender Leiter: Mag. Martin Sindelar, Wien*) unter Mitarbeit des Liturgischen Instituts in Freiburg/Schweiz</w:t>
      </w:r>
      <w:r>
        <w:rPr>
          <w:rFonts w:eastAsia="Times New Roman" w:cstheme="minorHAnsi"/>
          <w:sz w:val="16"/>
          <w:szCs w:val="16"/>
          <w:lang w:eastAsia="de-AT"/>
        </w:rPr>
        <w:t>. Weiteres Material</w:t>
      </w:r>
      <w:r w:rsidR="005935A4" w:rsidRPr="00591B5B">
        <w:rPr>
          <w:rFonts w:eastAsia="Times New Roman" w:cstheme="minorHAnsi"/>
          <w:sz w:val="16"/>
          <w:szCs w:val="16"/>
          <w:lang w:eastAsia="de-AT"/>
        </w:rPr>
        <w:t xml:space="preserve"> </w:t>
      </w:r>
      <w:hyperlink r:id="rId9" w:history="1">
        <w:r w:rsidR="00241770" w:rsidRPr="00241770">
          <w:rPr>
            <w:rStyle w:val="Hyperlink"/>
            <w:rFonts w:eastAsia="Times New Roman" w:cstheme="minorHAnsi"/>
            <w:sz w:val="16"/>
            <w:szCs w:val="16"/>
            <w:lang w:eastAsia="de-AT"/>
          </w:rPr>
          <w:t>www.liturgie.wien</w:t>
        </w:r>
      </w:hyperlink>
      <w:r w:rsidR="00622E61">
        <w:rPr>
          <w:rFonts w:eastAsia="Times New Roman" w:cstheme="minorHAnsi"/>
          <w:sz w:val="16"/>
          <w:szCs w:val="16"/>
          <w:lang w:eastAsia="de-AT"/>
        </w:rPr>
        <w:t>.</w:t>
      </w:r>
    </w:p>
    <w:p w14:paraId="50DD7F3E" w14:textId="19CAF43C" w:rsidR="007E2A86" w:rsidRPr="00591B5B" w:rsidRDefault="00241770" w:rsidP="00943FFF">
      <w:pPr>
        <w:widowControl w:val="0"/>
        <w:tabs>
          <w:tab w:val="left" w:pos="1276"/>
          <w:tab w:val="right" w:pos="9072"/>
        </w:tabs>
        <w:spacing w:after="0" w:line="240" w:lineRule="auto"/>
        <w:rPr>
          <w:rFonts w:eastAsia="Times New Roman" w:cstheme="minorHAnsi"/>
          <w:sz w:val="16"/>
          <w:szCs w:val="16"/>
          <w:lang w:eastAsia="de-AT"/>
        </w:rPr>
      </w:pPr>
      <w:r w:rsidRPr="00591B5B">
        <w:rPr>
          <w:rFonts w:ascii="Calibri" w:hAnsi="Calibri" w:cs="Calibri"/>
          <w:sz w:val="16"/>
          <w:szCs w:val="16"/>
        </w:rPr>
        <w:t>Die Ständige Kommission für die Herausgabe der gemeinsamen liturgischen Bücher im deutschen Sprachgebiet erteilte für die aus diesen Büchern entnommenen Teile die Abdruckerlaubnis. Die darin enthaltenen biblischen Texte sind Bestandteile der von den Bischofskonferenzen des deutschen Sprachgebietes approbierten Einheitsübersetzung der Heiligen Schrift. © 2019 staeko.net.</w:t>
      </w:r>
    </w:p>
    <w:sectPr w:rsidR="007E2A86" w:rsidRPr="00591B5B" w:rsidSect="00FB5BA0">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CE3A" w14:textId="77777777" w:rsidR="00C77DAE" w:rsidRDefault="00C77DAE" w:rsidP="00B2430B">
      <w:pPr>
        <w:spacing w:after="0" w:line="240" w:lineRule="auto"/>
      </w:pPr>
      <w:r>
        <w:separator/>
      </w:r>
    </w:p>
  </w:endnote>
  <w:endnote w:type="continuationSeparator" w:id="0">
    <w:p w14:paraId="61A9A7B2" w14:textId="77777777" w:rsidR="00C77DAE" w:rsidRDefault="00C77DAE"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40B9" w14:textId="77777777" w:rsidR="00C77DAE" w:rsidRDefault="00C77DAE" w:rsidP="00B2430B">
      <w:pPr>
        <w:spacing w:after="0" w:line="240" w:lineRule="auto"/>
      </w:pPr>
      <w:r>
        <w:separator/>
      </w:r>
    </w:p>
  </w:footnote>
  <w:footnote w:type="continuationSeparator" w:id="0">
    <w:p w14:paraId="3ECBE17C" w14:textId="77777777" w:rsidR="00C77DAE" w:rsidRDefault="00C77DAE" w:rsidP="00B2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92527"/>
      <w:docPartObj>
        <w:docPartGallery w:val="Page Numbers (Top of Page)"/>
        <w:docPartUnique/>
      </w:docPartObj>
    </w:sdtPr>
    <w:sdtEndPr/>
    <w:sdtContent>
      <w:p w14:paraId="4F5ECB54" w14:textId="5DDCABCA" w:rsidR="00FB5BA0" w:rsidRDefault="00FB5BA0" w:rsidP="002936E4">
        <w:pPr>
          <w:pStyle w:val="Kopfzeile"/>
          <w:jc w:val="right"/>
        </w:pPr>
        <w:r>
          <w:fldChar w:fldCharType="begin"/>
        </w:r>
        <w:r>
          <w:instrText>PAGE   \* MERGEFORMAT</w:instrText>
        </w:r>
        <w:r>
          <w:fldChar w:fldCharType="separate"/>
        </w:r>
        <w:r>
          <w:rPr>
            <w:lang w:val="de-DE"/>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47"/>
    <w:multiLevelType w:val="hybridMultilevel"/>
    <w:tmpl w:val="ED569FD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 w15:restartNumberingAfterBreak="0">
    <w:nsid w:val="16D470CB"/>
    <w:multiLevelType w:val="hybridMultilevel"/>
    <w:tmpl w:val="EB22032A"/>
    <w:lvl w:ilvl="0" w:tplc="08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B6E70"/>
    <w:multiLevelType w:val="hybridMultilevel"/>
    <w:tmpl w:val="1C86A6B4"/>
    <w:lvl w:ilvl="0" w:tplc="08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5F062A"/>
    <w:multiLevelType w:val="hybridMultilevel"/>
    <w:tmpl w:val="4CB87D56"/>
    <w:lvl w:ilvl="0" w:tplc="08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7549E1"/>
    <w:multiLevelType w:val="hybridMultilevel"/>
    <w:tmpl w:val="26DC22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5166FF"/>
    <w:multiLevelType w:val="hybridMultilevel"/>
    <w:tmpl w:val="3B42D5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7113B2"/>
    <w:multiLevelType w:val="hybridMultilevel"/>
    <w:tmpl w:val="A26EC20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B6D4EE5"/>
    <w:multiLevelType w:val="hybridMultilevel"/>
    <w:tmpl w:val="E20A4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8"/>
  </w:num>
  <w:num w:numId="5">
    <w:abstractNumId w:val="6"/>
  </w:num>
  <w:num w:numId="6">
    <w:abstractNumId w:val="11"/>
  </w:num>
  <w:num w:numId="7">
    <w:abstractNumId w:val="12"/>
  </w:num>
  <w:num w:numId="8">
    <w:abstractNumId w:val="7"/>
  </w:num>
  <w:num w:numId="9">
    <w:abstractNumId w:val="5"/>
  </w:num>
  <w:num w:numId="10">
    <w:abstractNumId w:val="4"/>
  </w:num>
  <w:num w:numId="11">
    <w:abstractNumId w:val="0"/>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5B"/>
    <w:rsid w:val="00032ED4"/>
    <w:rsid w:val="000348BA"/>
    <w:rsid w:val="00047DFD"/>
    <w:rsid w:val="00050412"/>
    <w:rsid w:val="00051B32"/>
    <w:rsid w:val="00072F82"/>
    <w:rsid w:val="00080E48"/>
    <w:rsid w:val="000B0AB6"/>
    <w:rsid w:val="000E030E"/>
    <w:rsid w:val="000E3584"/>
    <w:rsid w:val="000E4129"/>
    <w:rsid w:val="00163F08"/>
    <w:rsid w:val="001C250B"/>
    <w:rsid w:val="001D5325"/>
    <w:rsid w:val="001E13D0"/>
    <w:rsid w:val="001F6667"/>
    <w:rsid w:val="00206BF7"/>
    <w:rsid w:val="00225DC4"/>
    <w:rsid w:val="00231FCB"/>
    <w:rsid w:val="00241770"/>
    <w:rsid w:val="002604E4"/>
    <w:rsid w:val="00265A83"/>
    <w:rsid w:val="002936E4"/>
    <w:rsid w:val="002B1C98"/>
    <w:rsid w:val="002D7DB5"/>
    <w:rsid w:val="002E2E0E"/>
    <w:rsid w:val="002F5556"/>
    <w:rsid w:val="003203C7"/>
    <w:rsid w:val="00327A51"/>
    <w:rsid w:val="00331D90"/>
    <w:rsid w:val="003404C8"/>
    <w:rsid w:val="00341CAA"/>
    <w:rsid w:val="00381BA6"/>
    <w:rsid w:val="003851C1"/>
    <w:rsid w:val="00390211"/>
    <w:rsid w:val="003A4C16"/>
    <w:rsid w:val="003B274E"/>
    <w:rsid w:val="003B5A02"/>
    <w:rsid w:val="003C5AC4"/>
    <w:rsid w:val="003D0CE7"/>
    <w:rsid w:val="003D4533"/>
    <w:rsid w:val="003D4992"/>
    <w:rsid w:val="003D6E61"/>
    <w:rsid w:val="003F6125"/>
    <w:rsid w:val="0040697F"/>
    <w:rsid w:val="00415E2B"/>
    <w:rsid w:val="0048723F"/>
    <w:rsid w:val="004D7A49"/>
    <w:rsid w:val="004F06A4"/>
    <w:rsid w:val="004F6605"/>
    <w:rsid w:val="00545AFF"/>
    <w:rsid w:val="00562992"/>
    <w:rsid w:val="00585F74"/>
    <w:rsid w:val="00591B5B"/>
    <w:rsid w:val="005935A4"/>
    <w:rsid w:val="005A2B9A"/>
    <w:rsid w:val="005A2C18"/>
    <w:rsid w:val="00617719"/>
    <w:rsid w:val="00622E61"/>
    <w:rsid w:val="00637BC2"/>
    <w:rsid w:val="00655624"/>
    <w:rsid w:val="006644A2"/>
    <w:rsid w:val="00670B8B"/>
    <w:rsid w:val="00670F61"/>
    <w:rsid w:val="00674575"/>
    <w:rsid w:val="006747D7"/>
    <w:rsid w:val="00692968"/>
    <w:rsid w:val="006C55B5"/>
    <w:rsid w:val="006D0FCA"/>
    <w:rsid w:val="006D2649"/>
    <w:rsid w:val="006E37FB"/>
    <w:rsid w:val="006E5127"/>
    <w:rsid w:val="0070679A"/>
    <w:rsid w:val="0072531F"/>
    <w:rsid w:val="00741D3A"/>
    <w:rsid w:val="00751AFB"/>
    <w:rsid w:val="00757BC6"/>
    <w:rsid w:val="00795437"/>
    <w:rsid w:val="007C5151"/>
    <w:rsid w:val="007C60BD"/>
    <w:rsid w:val="007E2A86"/>
    <w:rsid w:val="00811388"/>
    <w:rsid w:val="0081321C"/>
    <w:rsid w:val="00816945"/>
    <w:rsid w:val="00825853"/>
    <w:rsid w:val="00836851"/>
    <w:rsid w:val="00853B52"/>
    <w:rsid w:val="0086223F"/>
    <w:rsid w:val="008640C4"/>
    <w:rsid w:val="008A10F2"/>
    <w:rsid w:val="008A4B2B"/>
    <w:rsid w:val="008C2AAC"/>
    <w:rsid w:val="0090686F"/>
    <w:rsid w:val="00943AFC"/>
    <w:rsid w:val="00943FFF"/>
    <w:rsid w:val="009537B5"/>
    <w:rsid w:val="00973017"/>
    <w:rsid w:val="009B7EC9"/>
    <w:rsid w:val="009D5BFA"/>
    <w:rsid w:val="00A509C3"/>
    <w:rsid w:val="00A92C4E"/>
    <w:rsid w:val="00A9571C"/>
    <w:rsid w:val="00AA0BC3"/>
    <w:rsid w:val="00AA1AC0"/>
    <w:rsid w:val="00AA32E2"/>
    <w:rsid w:val="00AC1FD9"/>
    <w:rsid w:val="00AC7C50"/>
    <w:rsid w:val="00B123C4"/>
    <w:rsid w:val="00B2430B"/>
    <w:rsid w:val="00B379F5"/>
    <w:rsid w:val="00B93F85"/>
    <w:rsid w:val="00B96FE9"/>
    <w:rsid w:val="00BD25DC"/>
    <w:rsid w:val="00BF0274"/>
    <w:rsid w:val="00BF63DB"/>
    <w:rsid w:val="00C12F3C"/>
    <w:rsid w:val="00C14D91"/>
    <w:rsid w:val="00C20D58"/>
    <w:rsid w:val="00C23165"/>
    <w:rsid w:val="00C2332D"/>
    <w:rsid w:val="00C34818"/>
    <w:rsid w:val="00C50235"/>
    <w:rsid w:val="00C51556"/>
    <w:rsid w:val="00C573BD"/>
    <w:rsid w:val="00C762BA"/>
    <w:rsid w:val="00C77DAE"/>
    <w:rsid w:val="00C82FA0"/>
    <w:rsid w:val="00C9563D"/>
    <w:rsid w:val="00C97A1E"/>
    <w:rsid w:val="00CA365A"/>
    <w:rsid w:val="00CB01ED"/>
    <w:rsid w:val="00CB5FA7"/>
    <w:rsid w:val="00CF02FF"/>
    <w:rsid w:val="00D046E2"/>
    <w:rsid w:val="00D23D4A"/>
    <w:rsid w:val="00D53C5C"/>
    <w:rsid w:val="00DC4650"/>
    <w:rsid w:val="00DD0325"/>
    <w:rsid w:val="00DD038A"/>
    <w:rsid w:val="00E07847"/>
    <w:rsid w:val="00E277C3"/>
    <w:rsid w:val="00E357EC"/>
    <w:rsid w:val="00E50B8F"/>
    <w:rsid w:val="00E60618"/>
    <w:rsid w:val="00E7192D"/>
    <w:rsid w:val="00E9069D"/>
    <w:rsid w:val="00EA2F46"/>
    <w:rsid w:val="00ED0C5B"/>
    <w:rsid w:val="00ED5886"/>
    <w:rsid w:val="00F010A9"/>
    <w:rsid w:val="00F1461B"/>
    <w:rsid w:val="00F3114B"/>
    <w:rsid w:val="00F31C34"/>
    <w:rsid w:val="00FB1011"/>
    <w:rsid w:val="00FB5BA0"/>
    <w:rsid w:val="00FC3A3B"/>
    <w:rsid w:val="00FE332C"/>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691E"/>
  <w15:docId w15:val="{B2AB070A-5557-403D-8E2E-7E3D7CE3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styleId="Kommentarzeichen">
    <w:name w:val="annotation reference"/>
    <w:basedOn w:val="Absatz-Standardschriftart"/>
    <w:uiPriority w:val="99"/>
    <w:semiHidden/>
    <w:unhideWhenUsed/>
    <w:rsid w:val="00E07847"/>
    <w:rPr>
      <w:sz w:val="16"/>
      <w:szCs w:val="16"/>
    </w:rPr>
  </w:style>
  <w:style w:type="paragraph" w:styleId="Kommentartext">
    <w:name w:val="annotation text"/>
    <w:basedOn w:val="Standard"/>
    <w:link w:val="KommentartextZchn"/>
    <w:uiPriority w:val="99"/>
    <w:semiHidden/>
    <w:unhideWhenUsed/>
    <w:rsid w:val="00E078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7847"/>
    <w:rPr>
      <w:sz w:val="20"/>
      <w:szCs w:val="20"/>
    </w:rPr>
  </w:style>
  <w:style w:type="paragraph" w:styleId="Kommentarthema">
    <w:name w:val="annotation subject"/>
    <w:basedOn w:val="Kommentartext"/>
    <w:next w:val="Kommentartext"/>
    <w:link w:val="KommentarthemaZchn"/>
    <w:uiPriority w:val="99"/>
    <w:semiHidden/>
    <w:unhideWhenUsed/>
    <w:rsid w:val="00E07847"/>
    <w:rPr>
      <w:b/>
      <w:bCs/>
    </w:rPr>
  </w:style>
  <w:style w:type="character" w:customStyle="1" w:styleId="KommentarthemaZchn">
    <w:name w:val="Kommentarthema Zchn"/>
    <w:basedOn w:val="KommentartextZchn"/>
    <w:link w:val="Kommentarthema"/>
    <w:uiPriority w:val="99"/>
    <w:semiHidden/>
    <w:rsid w:val="00E07847"/>
    <w:rPr>
      <w:b/>
      <w:bCs/>
      <w:sz w:val="20"/>
      <w:szCs w:val="20"/>
    </w:rPr>
  </w:style>
  <w:style w:type="character" w:styleId="NichtaufgelsteErwhnung">
    <w:name w:val="Unresolved Mention"/>
    <w:basedOn w:val="Absatz-Standardschriftart"/>
    <w:uiPriority w:val="99"/>
    <w:semiHidden/>
    <w:unhideWhenUsed/>
    <w:rsid w:val="00241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11379112">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354455886">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563519283">
      <w:bodyDiv w:val="1"/>
      <w:marLeft w:val="0"/>
      <w:marRight w:val="0"/>
      <w:marTop w:val="0"/>
      <w:marBottom w:val="0"/>
      <w:divBdr>
        <w:top w:val="none" w:sz="0" w:space="0" w:color="auto"/>
        <w:left w:val="none" w:sz="0" w:space="0" w:color="auto"/>
        <w:bottom w:val="none" w:sz="0" w:space="0" w:color="auto"/>
        <w:right w:val="none" w:sz="0" w:space="0" w:color="auto"/>
      </w:divBdr>
    </w:div>
    <w:div w:id="1662155248">
      <w:bodyDiv w:val="1"/>
      <w:marLeft w:val="0"/>
      <w:marRight w:val="0"/>
      <w:marTop w:val="0"/>
      <w:marBottom w:val="0"/>
      <w:divBdr>
        <w:top w:val="none" w:sz="0" w:space="0" w:color="auto"/>
        <w:left w:val="none" w:sz="0" w:space="0" w:color="auto"/>
        <w:bottom w:val="none" w:sz="0" w:space="0" w:color="auto"/>
        <w:right w:val="none" w:sz="0" w:space="0" w:color="auto"/>
      </w:divBdr>
    </w:div>
    <w:div w:id="1781678547">
      <w:bodyDiv w:val="1"/>
      <w:marLeft w:val="0"/>
      <w:marRight w:val="0"/>
      <w:marTop w:val="0"/>
      <w:marBottom w:val="0"/>
      <w:divBdr>
        <w:top w:val="none" w:sz="0" w:space="0" w:color="auto"/>
        <w:left w:val="none" w:sz="0" w:space="0" w:color="auto"/>
        <w:bottom w:val="none" w:sz="0" w:space="0" w:color="auto"/>
        <w:right w:val="none" w:sz="0" w:space="0" w:color="auto"/>
      </w:divBdr>
    </w:div>
    <w:div w:id="1845589922">
      <w:bodyDiv w:val="1"/>
      <w:marLeft w:val="0"/>
      <w:marRight w:val="0"/>
      <w:marTop w:val="0"/>
      <w:marBottom w:val="0"/>
      <w:divBdr>
        <w:top w:val="none" w:sz="0" w:space="0" w:color="auto"/>
        <w:left w:val="none" w:sz="0" w:space="0" w:color="auto"/>
        <w:bottom w:val="none" w:sz="0" w:space="0" w:color="auto"/>
        <w:right w:val="none" w:sz="0" w:space="0" w:color="auto"/>
      </w:divBdr>
    </w:div>
    <w:div w:id="2041663509">
      <w:bodyDiv w:val="1"/>
      <w:marLeft w:val="0"/>
      <w:marRight w:val="0"/>
      <w:marTop w:val="0"/>
      <w:marBottom w:val="0"/>
      <w:divBdr>
        <w:top w:val="none" w:sz="0" w:space="0" w:color="auto"/>
        <w:left w:val="none" w:sz="0" w:space="0" w:color="auto"/>
        <w:bottom w:val="none" w:sz="0" w:space="0" w:color="auto"/>
        <w:right w:val="none" w:sz="0" w:space="0" w:color="auto"/>
      </w:divBdr>
    </w:div>
    <w:div w:id="20572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i.institute/wp/aufnahmen-der-lieder-aus-dem-gotteslob-stammte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urgie.w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14063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Gunda Brüske</cp:lastModifiedBy>
  <cp:revision>2</cp:revision>
  <cp:lastPrinted>2020-03-25T19:13:00Z</cp:lastPrinted>
  <dcterms:created xsi:type="dcterms:W3CDTF">2020-03-28T08:09:00Z</dcterms:created>
  <dcterms:modified xsi:type="dcterms:W3CDTF">2020-03-28T08:09:00Z</dcterms:modified>
</cp:coreProperties>
</file>